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890651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A52C4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География, </w:t>
      </w:r>
      <w:r w:rsidR="00217206">
        <w:rPr>
          <w:rFonts w:ascii="Times New Roman" w:hAnsi="Times New Roman" w:cs="Times New Roman"/>
          <w:b/>
          <w:sz w:val="28"/>
          <w:szCs w:val="28"/>
        </w:rPr>
        <w:t>1</w:t>
      </w:r>
      <w:r w:rsidR="00A53B4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241086" w:rsidTr="00785265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241086" w:rsidTr="007852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6" w:rsidRDefault="00241086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53B4F" w:rsidRDefault="00A53B4F" w:rsidP="00A53B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086" w:rsidRPr="00241086" w:rsidRDefault="00241086" w:rsidP="0024108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Путешественник, открывший на территории Африки водопад Виктория, − это:</w:t>
      </w:r>
    </w:p>
    <w:p w:rsidR="00241086" w:rsidRPr="00241086" w:rsidRDefault="00241086" w:rsidP="00241086">
      <w:pPr>
        <w:pStyle w:val="a3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Д. Ливингстон</w:t>
      </w:r>
    </w:p>
    <w:p w:rsidR="00241086" w:rsidRPr="00241086" w:rsidRDefault="00241086" w:rsidP="00241086">
      <w:pPr>
        <w:pStyle w:val="a3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В. Беринг</w:t>
      </w:r>
    </w:p>
    <w:p w:rsidR="00241086" w:rsidRPr="00241086" w:rsidRDefault="00241086" w:rsidP="00241086">
      <w:pPr>
        <w:pStyle w:val="a3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С. Дежнёв</w:t>
      </w:r>
    </w:p>
    <w:p w:rsidR="00241086" w:rsidRPr="00241086" w:rsidRDefault="00241086" w:rsidP="00241086">
      <w:pPr>
        <w:pStyle w:val="a3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М. П. Лазарев</w:t>
      </w:r>
    </w:p>
    <w:p w:rsidR="00241086" w:rsidRDefault="00241086" w:rsidP="00241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41086" w:rsidRPr="00241086" w:rsidRDefault="00241086" w:rsidP="0024108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Если предмет находится от наблюдателя точно к востоку, то его азимут равен 180</w:t>
      </w:r>
      <w:r w:rsidRPr="00241086">
        <w:rPr>
          <w:rFonts w:ascii="Times New Roman" w:hAnsi="Times New Roman" w:cs="Times New Roman"/>
          <w:sz w:val="24"/>
          <w:szCs w:val="28"/>
          <w:vertAlign w:val="superscript"/>
        </w:rPr>
        <w:t>о</w:t>
      </w:r>
      <w:r w:rsidRPr="00241086">
        <w:rPr>
          <w:rFonts w:ascii="Times New Roman" w:hAnsi="Times New Roman" w:cs="Times New Roman"/>
          <w:sz w:val="24"/>
          <w:szCs w:val="28"/>
        </w:rPr>
        <w:t>:</w:t>
      </w:r>
    </w:p>
    <w:p w:rsidR="00241086" w:rsidRPr="00241086" w:rsidRDefault="00241086" w:rsidP="00241086">
      <w:pPr>
        <w:pStyle w:val="a3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да</w:t>
      </w:r>
    </w:p>
    <w:p w:rsidR="00241086" w:rsidRPr="00241086" w:rsidRDefault="00241086" w:rsidP="00241086">
      <w:pPr>
        <w:pStyle w:val="a3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нет</w:t>
      </w:r>
    </w:p>
    <w:p w:rsidR="00241086" w:rsidRDefault="00241086" w:rsidP="00241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41086" w:rsidRPr="00241086" w:rsidRDefault="00241086" w:rsidP="0024108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Юго-восточные берега Азии омывает тёплое океаническое течение:</w:t>
      </w:r>
    </w:p>
    <w:p w:rsidR="00241086" w:rsidRPr="00241086" w:rsidRDefault="00241086" w:rsidP="00241086">
      <w:pPr>
        <w:pStyle w:val="a3"/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Мозамбикское</w:t>
      </w:r>
    </w:p>
    <w:p w:rsidR="00241086" w:rsidRPr="00241086" w:rsidRDefault="00241086" w:rsidP="00241086">
      <w:pPr>
        <w:pStyle w:val="a3"/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Северное пассатное</w:t>
      </w:r>
    </w:p>
    <w:p w:rsidR="00241086" w:rsidRPr="00241086" w:rsidRDefault="00241086" w:rsidP="00241086">
      <w:pPr>
        <w:pStyle w:val="a3"/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Сомалийское</w:t>
      </w:r>
    </w:p>
    <w:p w:rsidR="00241086" w:rsidRPr="00241086" w:rsidRDefault="00241086" w:rsidP="00241086">
      <w:pPr>
        <w:pStyle w:val="a3"/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Северо-Тихоокеанское</w:t>
      </w:r>
    </w:p>
    <w:p w:rsidR="00241086" w:rsidRDefault="00241086" w:rsidP="00241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41086" w:rsidRPr="00241086" w:rsidRDefault="00241086" w:rsidP="0024108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Зональным типом почв смешанных лесов умеренного пояса являются:</w:t>
      </w:r>
    </w:p>
    <w:p w:rsidR="00241086" w:rsidRPr="00241086" w:rsidRDefault="00241086" w:rsidP="00241086">
      <w:pPr>
        <w:pStyle w:val="a3"/>
        <w:numPr>
          <w:ilvl w:val="0"/>
          <w:numId w:val="2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серо-бурые</w:t>
      </w:r>
    </w:p>
    <w:p w:rsidR="00241086" w:rsidRPr="00241086" w:rsidRDefault="00241086" w:rsidP="00241086">
      <w:pPr>
        <w:pStyle w:val="a3"/>
        <w:numPr>
          <w:ilvl w:val="0"/>
          <w:numId w:val="2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дерново-подзолистые</w:t>
      </w:r>
    </w:p>
    <w:p w:rsidR="00241086" w:rsidRPr="00241086" w:rsidRDefault="00241086" w:rsidP="00241086">
      <w:pPr>
        <w:pStyle w:val="a3"/>
        <w:numPr>
          <w:ilvl w:val="0"/>
          <w:numId w:val="2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каштановые</w:t>
      </w:r>
    </w:p>
    <w:p w:rsidR="00241086" w:rsidRPr="00241086" w:rsidRDefault="00241086" w:rsidP="00241086">
      <w:pPr>
        <w:pStyle w:val="a3"/>
        <w:numPr>
          <w:ilvl w:val="0"/>
          <w:numId w:val="2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коричневые</w:t>
      </w:r>
    </w:p>
    <w:p w:rsidR="00241086" w:rsidRDefault="00241086" w:rsidP="00241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41086" w:rsidRPr="00241086" w:rsidRDefault="00241086" w:rsidP="0024108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Процесс вулканизма характеризуется:</w:t>
      </w:r>
    </w:p>
    <w:p w:rsidR="00241086" w:rsidRPr="00241086" w:rsidRDefault="00241086" w:rsidP="00241086">
      <w:pPr>
        <w:pStyle w:val="a3"/>
        <w:numPr>
          <w:ilvl w:val="0"/>
          <w:numId w:val="2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периодическим проявлением через равные промежутки геологического времени</w:t>
      </w:r>
    </w:p>
    <w:p w:rsidR="00241086" w:rsidRPr="00241086" w:rsidRDefault="00241086" w:rsidP="00241086">
      <w:pPr>
        <w:pStyle w:val="a3"/>
        <w:numPr>
          <w:ilvl w:val="0"/>
          <w:numId w:val="2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превращением магмы в лаву вследствие выхода её (магмы) на земную поверхность</w:t>
      </w:r>
    </w:p>
    <w:p w:rsidR="00241086" w:rsidRPr="00241086" w:rsidRDefault="00241086" w:rsidP="00241086">
      <w:pPr>
        <w:pStyle w:val="a3"/>
        <w:numPr>
          <w:ilvl w:val="0"/>
          <w:numId w:val="2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развитием исключительно в зонах столкновения литосферных плит</w:t>
      </w:r>
    </w:p>
    <w:p w:rsidR="00241086" w:rsidRPr="00241086" w:rsidRDefault="00241086" w:rsidP="00241086">
      <w:pPr>
        <w:pStyle w:val="a3"/>
        <w:numPr>
          <w:ilvl w:val="0"/>
          <w:numId w:val="2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наиболее интенсивным проявлением на древних платформах</w:t>
      </w:r>
    </w:p>
    <w:p w:rsidR="00241086" w:rsidRDefault="00241086" w:rsidP="00241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41086" w:rsidRPr="00241086" w:rsidRDefault="00241086" w:rsidP="0024108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Высокие температуры воздуха на протяжении всего года (в среднем +20</w:t>
      </w:r>
      <w:r w:rsidRPr="00241086">
        <w:rPr>
          <w:rFonts w:ascii="Times New Roman" w:hAnsi="Times New Roman" w:cs="Times New Roman"/>
          <w:sz w:val="24"/>
          <w:szCs w:val="28"/>
          <w:vertAlign w:val="superscript"/>
        </w:rPr>
        <w:t>о</w:t>
      </w:r>
      <w:r w:rsidRPr="00241086">
        <w:rPr>
          <w:rFonts w:ascii="Times New Roman" w:hAnsi="Times New Roman" w:cs="Times New Roman"/>
          <w:sz w:val="24"/>
          <w:szCs w:val="28"/>
        </w:rPr>
        <w:t>С − +30</w:t>
      </w:r>
      <w:r w:rsidRPr="00241086">
        <w:rPr>
          <w:rFonts w:ascii="Times New Roman" w:hAnsi="Times New Roman" w:cs="Times New Roman"/>
          <w:sz w:val="24"/>
          <w:szCs w:val="28"/>
          <w:vertAlign w:val="superscript"/>
        </w:rPr>
        <w:t>о</w:t>
      </w:r>
      <w:r w:rsidRPr="00241086">
        <w:rPr>
          <w:rFonts w:ascii="Times New Roman" w:hAnsi="Times New Roman" w:cs="Times New Roman"/>
          <w:sz w:val="24"/>
          <w:szCs w:val="28"/>
        </w:rPr>
        <w:t>С), преимущественное выпадение атмосферных осадков летом характерны для следующего типа климата (климатического пояса):</w:t>
      </w:r>
    </w:p>
    <w:p w:rsidR="00241086" w:rsidRPr="00241086" w:rsidRDefault="00241086" w:rsidP="00241086">
      <w:pPr>
        <w:pStyle w:val="a3"/>
        <w:numPr>
          <w:ilvl w:val="0"/>
          <w:numId w:val="2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субтропического континентального</w:t>
      </w:r>
    </w:p>
    <w:p w:rsidR="00241086" w:rsidRPr="00241086" w:rsidRDefault="00241086" w:rsidP="00241086">
      <w:pPr>
        <w:pStyle w:val="a3"/>
        <w:numPr>
          <w:ilvl w:val="0"/>
          <w:numId w:val="2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субтропического средиземноморского</w:t>
      </w:r>
    </w:p>
    <w:p w:rsidR="00241086" w:rsidRPr="00241086" w:rsidRDefault="00241086" w:rsidP="00241086">
      <w:pPr>
        <w:pStyle w:val="a3"/>
        <w:numPr>
          <w:ilvl w:val="0"/>
          <w:numId w:val="2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экваториального</w:t>
      </w:r>
    </w:p>
    <w:p w:rsidR="00241086" w:rsidRDefault="00241086" w:rsidP="00241086">
      <w:pPr>
        <w:pStyle w:val="a3"/>
        <w:numPr>
          <w:ilvl w:val="0"/>
          <w:numId w:val="2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субэкваториального</w:t>
      </w:r>
    </w:p>
    <w:p w:rsidR="00241086" w:rsidRDefault="00241086" w:rsidP="00241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41086" w:rsidRPr="00241086" w:rsidRDefault="00241086" w:rsidP="0024108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Для природной зоны переменно-влажных (муссонных) лесов субэкваториального пояса характерно:</w:t>
      </w:r>
    </w:p>
    <w:p w:rsidR="00241086" w:rsidRPr="00241086" w:rsidRDefault="00241086" w:rsidP="00241086">
      <w:pPr>
        <w:pStyle w:val="a3"/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выпадение атмосферных осадков преимущественно зимой</w:t>
      </w:r>
    </w:p>
    <w:p w:rsidR="00241086" w:rsidRPr="00241086" w:rsidRDefault="00241086" w:rsidP="00241086">
      <w:pPr>
        <w:pStyle w:val="a3"/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преобладание в почвенном покрове серозёмов и бурозёмов</w:t>
      </w:r>
    </w:p>
    <w:p w:rsidR="00241086" w:rsidRPr="00241086" w:rsidRDefault="00241086" w:rsidP="00241086">
      <w:pPr>
        <w:pStyle w:val="a3"/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распространение мангровой растительности на побережьях</w:t>
      </w:r>
    </w:p>
    <w:p w:rsidR="00241086" w:rsidRDefault="00241086" w:rsidP="00241086">
      <w:pPr>
        <w:pStyle w:val="a3"/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lastRenderedPageBreak/>
        <w:t>распространение типичных представителей копытных − горных козлов, песчаных газелей</w:t>
      </w:r>
    </w:p>
    <w:p w:rsidR="00241086" w:rsidRDefault="00241086" w:rsidP="00241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41086" w:rsidRPr="00241086" w:rsidRDefault="00241086" w:rsidP="0024108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Среди названных стран лидерами по производству хлопчатобумажных тканей являются:</w:t>
      </w:r>
    </w:p>
    <w:p w:rsidR="00241086" w:rsidRPr="00241086" w:rsidRDefault="00241086" w:rsidP="00241086">
      <w:pPr>
        <w:pStyle w:val="a3"/>
        <w:numPr>
          <w:ilvl w:val="0"/>
          <w:numId w:val="2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Узбекистан и Швеция</w:t>
      </w:r>
    </w:p>
    <w:p w:rsidR="00241086" w:rsidRPr="00241086" w:rsidRDefault="00241086" w:rsidP="00241086">
      <w:pPr>
        <w:pStyle w:val="a3"/>
        <w:numPr>
          <w:ilvl w:val="0"/>
          <w:numId w:val="2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Япония и Канада</w:t>
      </w:r>
    </w:p>
    <w:p w:rsidR="00241086" w:rsidRPr="00241086" w:rsidRDefault="00241086" w:rsidP="00241086">
      <w:pPr>
        <w:pStyle w:val="a3"/>
        <w:numPr>
          <w:ilvl w:val="0"/>
          <w:numId w:val="2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Швеция и Испания</w:t>
      </w:r>
    </w:p>
    <w:p w:rsidR="00241086" w:rsidRPr="00241086" w:rsidRDefault="00241086" w:rsidP="00241086">
      <w:pPr>
        <w:pStyle w:val="a3"/>
        <w:numPr>
          <w:ilvl w:val="0"/>
          <w:numId w:val="2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Китай и Индия</w:t>
      </w:r>
    </w:p>
    <w:p w:rsidR="00241086" w:rsidRDefault="00241086" w:rsidP="00241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41086" w:rsidRPr="00241086" w:rsidRDefault="00241086" w:rsidP="0024108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Наибольшими объёмами производства кукурузы в мире выделяются:</w:t>
      </w:r>
    </w:p>
    <w:p w:rsidR="00241086" w:rsidRPr="00241086" w:rsidRDefault="00241086" w:rsidP="00241086">
      <w:pPr>
        <w:pStyle w:val="a3"/>
        <w:numPr>
          <w:ilvl w:val="0"/>
          <w:numId w:val="2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Филиппины и Пакистан</w:t>
      </w:r>
    </w:p>
    <w:p w:rsidR="00241086" w:rsidRPr="00241086" w:rsidRDefault="00241086" w:rsidP="00241086">
      <w:pPr>
        <w:pStyle w:val="a3"/>
        <w:numPr>
          <w:ilvl w:val="0"/>
          <w:numId w:val="2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Бангладеш и Мьянма</w:t>
      </w:r>
    </w:p>
    <w:p w:rsidR="00241086" w:rsidRPr="00241086" w:rsidRDefault="00241086" w:rsidP="00241086">
      <w:pPr>
        <w:pStyle w:val="a3"/>
        <w:numPr>
          <w:ilvl w:val="0"/>
          <w:numId w:val="2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США и Китай</w:t>
      </w:r>
    </w:p>
    <w:p w:rsidR="00241086" w:rsidRPr="00241086" w:rsidRDefault="00241086" w:rsidP="00241086">
      <w:pPr>
        <w:pStyle w:val="a3"/>
        <w:numPr>
          <w:ilvl w:val="0"/>
          <w:numId w:val="2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Бразилия и Мексика</w:t>
      </w:r>
    </w:p>
    <w:p w:rsidR="00241086" w:rsidRDefault="00241086" w:rsidP="00241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41086" w:rsidRPr="00241086" w:rsidRDefault="00241086" w:rsidP="0024108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Для географии населения характерна(-ен):</w:t>
      </w:r>
    </w:p>
    <w:p w:rsidR="00241086" w:rsidRPr="00644C43" w:rsidRDefault="00241086" w:rsidP="00644C43">
      <w:pPr>
        <w:pStyle w:val="a3"/>
        <w:numPr>
          <w:ilvl w:val="0"/>
          <w:numId w:val="3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644C43">
        <w:rPr>
          <w:rFonts w:ascii="Times New Roman" w:hAnsi="Times New Roman" w:cs="Times New Roman"/>
          <w:sz w:val="24"/>
          <w:szCs w:val="28"/>
        </w:rPr>
        <w:t>наибольшая численность в Азии среди частей света</w:t>
      </w:r>
    </w:p>
    <w:p w:rsidR="00241086" w:rsidRPr="00644C43" w:rsidRDefault="00241086" w:rsidP="00644C43">
      <w:pPr>
        <w:pStyle w:val="a3"/>
        <w:numPr>
          <w:ilvl w:val="0"/>
          <w:numId w:val="3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644C43">
        <w:rPr>
          <w:rFonts w:ascii="Times New Roman" w:hAnsi="Times New Roman" w:cs="Times New Roman"/>
          <w:sz w:val="24"/>
          <w:szCs w:val="28"/>
        </w:rPr>
        <w:t>наиболее высокий показатель естественного прироста в Аргентине среди стран мира</w:t>
      </w:r>
    </w:p>
    <w:p w:rsidR="00241086" w:rsidRPr="00644C43" w:rsidRDefault="00241086" w:rsidP="00644C43">
      <w:pPr>
        <w:pStyle w:val="a3"/>
        <w:numPr>
          <w:ilvl w:val="0"/>
          <w:numId w:val="3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644C43">
        <w:rPr>
          <w:rFonts w:ascii="Times New Roman" w:hAnsi="Times New Roman" w:cs="Times New Roman"/>
          <w:sz w:val="24"/>
          <w:szCs w:val="28"/>
        </w:rPr>
        <w:t>однородный религиозный состав в Индии</w:t>
      </w:r>
    </w:p>
    <w:p w:rsidR="00241086" w:rsidRPr="00644C43" w:rsidRDefault="00241086" w:rsidP="00644C43">
      <w:pPr>
        <w:pStyle w:val="a3"/>
        <w:numPr>
          <w:ilvl w:val="0"/>
          <w:numId w:val="3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644C43">
        <w:rPr>
          <w:rFonts w:ascii="Times New Roman" w:hAnsi="Times New Roman" w:cs="Times New Roman"/>
          <w:sz w:val="24"/>
          <w:szCs w:val="28"/>
        </w:rPr>
        <w:t>низкая средняя плотность в странах Центральной Америки</w:t>
      </w:r>
    </w:p>
    <w:p w:rsidR="00241086" w:rsidRDefault="00241086" w:rsidP="00241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41086" w:rsidRPr="00241086" w:rsidRDefault="00241086" w:rsidP="0024108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Определите ошибочное утверждение:</w:t>
      </w:r>
    </w:p>
    <w:p w:rsidR="00241086" w:rsidRPr="00241086" w:rsidRDefault="00241086" w:rsidP="00241086">
      <w:pPr>
        <w:pStyle w:val="a3"/>
        <w:numPr>
          <w:ilvl w:val="0"/>
          <w:numId w:val="3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по площади территории Антарктида является наименьшим материком Земли</w:t>
      </w:r>
    </w:p>
    <w:p w:rsidR="00241086" w:rsidRPr="00241086" w:rsidRDefault="00241086" w:rsidP="00241086">
      <w:pPr>
        <w:pStyle w:val="a3"/>
        <w:numPr>
          <w:ilvl w:val="0"/>
          <w:numId w:val="3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вулкан Эребус расположен на одном из островов моря Росса</w:t>
      </w:r>
    </w:p>
    <w:p w:rsidR="00241086" w:rsidRPr="00241086" w:rsidRDefault="00241086" w:rsidP="00241086">
      <w:pPr>
        <w:pStyle w:val="a3"/>
        <w:numPr>
          <w:ilvl w:val="0"/>
          <w:numId w:val="3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территория Антарктиды расположена в высоких широтах</w:t>
      </w:r>
    </w:p>
    <w:p w:rsidR="00241086" w:rsidRPr="00241086" w:rsidRDefault="00241086" w:rsidP="00241086">
      <w:pPr>
        <w:pStyle w:val="a3"/>
        <w:numPr>
          <w:ilvl w:val="0"/>
          <w:numId w:val="3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на побережье Антарктиды атмосферные осадки могут выпадать в виде дождя</w:t>
      </w:r>
    </w:p>
    <w:p w:rsidR="00241086" w:rsidRDefault="00241086" w:rsidP="00241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41086" w:rsidRPr="00241086" w:rsidRDefault="00241086" w:rsidP="0024108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Определите ошибочное утверждение:</w:t>
      </w:r>
    </w:p>
    <w:p w:rsidR="00241086" w:rsidRPr="00241086" w:rsidRDefault="00241086" w:rsidP="00241086">
      <w:pPr>
        <w:pStyle w:val="a3"/>
        <w:numPr>
          <w:ilvl w:val="0"/>
          <w:numId w:val="3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Австралия среди южных материков раньше других отделилась от Гондваны</w:t>
      </w:r>
    </w:p>
    <w:p w:rsidR="00241086" w:rsidRPr="00241086" w:rsidRDefault="00241086" w:rsidP="00241086">
      <w:pPr>
        <w:pStyle w:val="a3"/>
        <w:numPr>
          <w:ilvl w:val="0"/>
          <w:numId w:val="3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на территории Австралии расположены горы мезозойской складчатости</w:t>
      </w:r>
    </w:p>
    <w:p w:rsidR="00241086" w:rsidRPr="00241086" w:rsidRDefault="00241086" w:rsidP="00241086">
      <w:pPr>
        <w:pStyle w:val="a3"/>
        <w:numPr>
          <w:ilvl w:val="0"/>
          <w:numId w:val="3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большая часть территории Австралии расположена в тропическом климатическом поясе</w:t>
      </w:r>
    </w:p>
    <w:p w:rsidR="00241086" w:rsidRPr="00241086" w:rsidRDefault="00241086" w:rsidP="00241086">
      <w:pPr>
        <w:pStyle w:val="a3"/>
        <w:numPr>
          <w:ilvl w:val="0"/>
          <w:numId w:val="3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область средиземноморского климата характерна для юго-западной части Австралии</w:t>
      </w:r>
    </w:p>
    <w:p w:rsidR="00241086" w:rsidRDefault="00241086" w:rsidP="00241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41086" w:rsidRPr="00241086" w:rsidRDefault="00241086" w:rsidP="0024108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Социально-экономическое развитие Австралии характеризуется:</w:t>
      </w:r>
    </w:p>
    <w:p w:rsidR="00241086" w:rsidRPr="00241086" w:rsidRDefault="00241086" w:rsidP="00241086">
      <w:pPr>
        <w:pStyle w:val="a3"/>
        <w:numPr>
          <w:ilvl w:val="0"/>
          <w:numId w:val="3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наибольшим удельным весом занятых в сфере материального производства</w:t>
      </w:r>
    </w:p>
    <w:p w:rsidR="00241086" w:rsidRPr="00241086" w:rsidRDefault="00241086" w:rsidP="00241086">
      <w:pPr>
        <w:pStyle w:val="a3"/>
        <w:numPr>
          <w:ilvl w:val="0"/>
          <w:numId w:val="3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развитием электроэнергетики преимущественно на привозном сырье</w:t>
      </w:r>
    </w:p>
    <w:p w:rsidR="00241086" w:rsidRPr="00241086" w:rsidRDefault="00241086" w:rsidP="00241086">
      <w:pPr>
        <w:pStyle w:val="a3"/>
        <w:numPr>
          <w:ilvl w:val="0"/>
          <w:numId w:val="3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высоким уровнем урбанизации</w:t>
      </w:r>
    </w:p>
    <w:p w:rsidR="00241086" w:rsidRPr="00241086" w:rsidRDefault="00241086" w:rsidP="00241086">
      <w:pPr>
        <w:pStyle w:val="a3"/>
        <w:numPr>
          <w:ilvl w:val="0"/>
          <w:numId w:val="3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развитием чёрной металлургии преимущественно на привозном сырье</w:t>
      </w:r>
    </w:p>
    <w:p w:rsidR="00241086" w:rsidRDefault="00241086" w:rsidP="00241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41086" w:rsidRPr="00241086" w:rsidRDefault="00241086" w:rsidP="0024108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На территории Южной Америки:</w:t>
      </w:r>
    </w:p>
    <w:p w:rsidR="00241086" w:rsidRPr="00241086" w:rsidRDefault="00241086" w:rsidP="00241086">
      <w:pPr>
        <w:pStyle w:val="a3"/>
        <w:numPr>
          <w:ilvl w:val="0"/>
          <w:numId w:val="3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крупные месторождения нефти размещаются вблизи озера Маракайбо</w:t>
      </w:r>
    </w:p>
    <w:p w:rsidR="00241086" w:rsidRPr="00241086" w:rsidRDefault="00241086" w:rsidP="00241086">
      <w:pPr>
        <w:pStyle w:val="a3"/>
        <w:numPr>
          <w:ilvl w:val="0"/>
          <w:numId w:val="3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наибольшее годовое количество осадков на материке выпадает на Бразильском плоскогорье</w:t>
      </w:r>
    </w:p>
    <w:p w:rsidR="00241086" w:rsidRPr="00241086" w:rsidRDefault="00241086" w:rsidP="00241086">
      <w:pPr>
        <w:pStyle w:val="a3"/>
        <w:numPr>
          <w:ilvl w:val="0"/>
          <w:numId w:val="3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Ла-Платская низменность расположена в природной зоне полупустынь и пустынь</w:t>
      </w:r>
    </w:p>
    <w:p w:rsidR="00241086" w:rsidRPr="00241086" w:rsidRDefault="00241086" w:rsidP="00241086">
      <w:pPr>
        <w:pStyle w:val="a3"/>
        <w:numPr>
          <w:ilvl w:val="0"/>
          <w:numId w:val="3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котловина озера Титикака имеет ледниковое происхождение</w:t>
      </w:r>
    </w:p>
    <w:p w:rsidR="00241086" w:rsidRDefault="00241086" w:rsidP="00241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41086" w:rsidRDefault="00241086" w:rsidP="00241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41086" w:rsidRPr="00241086" w:rsidRDefault="00241086" w:rsidP="0024108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lastRenderedPageBreak/>
        <w:t>Социально-экономическое развитие Южной Америки характеризуется:</w:t>
      </w:r>
    </w:p>
    <w:p w:rsidR="00241086" w:rsidRPr="00241086" w:rsidRDefault="00241086" w:rsidP="00241086">
      <w:pPr>
        <w:pStyle w:val="a3"/>
        <w:numPr>
          <w:ilvl w:val="0"/>
          <w:numId w:val="3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ведущей ролью машиностроения в отраслевой структуре промышленности Чили</w:t>
      </w:r>
    </w:p>
    <w:p w:rsidR="00241086" w:rsidRPr="00241086" w:rsidRDefault="00241086" w:rsidP="00241086">
      <w:pPr>
        <w:pStyle w:val="a3"/>
        <w:numPr>
          <w:ilvl w:val="0"/>
          <w:numId w:val="3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размещением крупнейшей в мире ГЭС в Аргентине</w:t>
      </w:r>
    </w:p>
    <w:p w:rsidR="00241086" w:rsidRPr="00241086" w:rsidRDefault="00241086" w:rsidP="00241086">
      <w:pPr>
        <w:pStyle w:val="a3"/>
        <w:numPr>
          <w:ilvl w:val="0"/>
          <w:numId w:val="3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низким удельным весом детей и подростков в возрастной структуре населения</w:t>
      </w:r>
    </w:p>
    <w:p w:rsidR="00241086" w:rsidRPr="00241086" w:rsidRDefault="00241086" w:rsidP="00241086">
      <w:pPr>
        <w:pStyle w:val="a3"/>
        <w:numPr>
          <w:ilvl w:val="0"/>
          <w:numId w:val="3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высоким уровнем естественного прироста населения</w:t>
      </w:r>
    </w:p>
    <w:p w:rsidR="00241086" w:rsidRDefault="00241086" w:rsidP="00241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41086" w:rsidRPr="00241086" w:rsidRDefault="00241086" w:rsidP="0024108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Природные условия Северной Америки характеризуются:</w:t>
      </w:r>
    </w:p>
    <w:p w:rsidR="00241086" w:rsidRPr="00241086" w:rsidRDefault="00241086" w:rsidP="00241086">
      <w:pPr>
        <w:pStyle w:val="a3"/>
        <w:numPr>
          <w:ilvl w:val="0"/>
          <w:numId w:val="3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формированием большей части складчатых систем Кордильер в мезозое</w:t>
      </w:r>
    </w:p>
    <w:p w:rsidR="00241086" w:rsidRPr="00241086" w:rsidRDefault="00241086" w:rsidP="00241086">
      <w:pPr>
        <w:pStyle w:val="a3"/>
        <w:numPr>
          <w:ilvl w:val="0"/>
          <w:numId w:val="3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широким распространением солёных озёр в северной части материка</w:t>
      </w:r>
    </w:p>
    <w:p w:rsidR="00241086" w:rsidRPr="00241086" w:rsidRDefault="00241086" w:rsidP="00241086">
      <w:pPr>
        <w:pStyle w:val="a3"/>
        <w:numPr>
          <w:ilvl w:val="0"/>
          <w:numId w:val="3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формированием летом в центральных частях материка области высокого атмосферного давления</w:t>
      </w:r>
    </w:p>
    <w:p w:rsidR="00241086" w:rsidRDefault="00241086" w:rsidP="00241086">
      <w:pPr>
        <w:pStyle w:val="a3"/>
        <w:numPr>
          <w:ilvl w:val="0"/>
          <w:numId w:val="3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отсутствием ледниковых форм рельефа на Лаврентийской возвышенности</w:t>
      </w:r>
    </w:p>
    <w:p w:rsidR="00241086" w:rsidRDefault="00241086" w:rsidP="00241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41086" w:rsidRPr="00241086" w:rsidRDefault="00241086" w:rsidP="0024108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Для промышленности США характерна(-о):</w:t>
      </w:r>
    </w:p>
    <w:p w:rsidR="00241086" w:rsidRPr="00241086" w:rsidRDefault="00241086" w:rsidP="00241086">
      <w:pPr>
        <w:pStyle w:val="a3"/>
        <w:numPr>
          <w:ilvl w:val="0"/>
          <w:numId w:val="3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ведущая роль цветной металлургии в отраслевой структуре</w:t>
      </w:r>
    </w:p>
    <w:p w:rsidR="00241086" w:rsidRPr="00241086" w:rsidRDefault="00241086" w:rsidP="00241086">
      <w:pPr>
        <w:pStyle w:val="a3"/>
        <w:numPr>
          <w:ilvl w:val="0"/>
          <w:numId w:val="3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тенденция увеличения удельного веса добывающих отраслей</w:t>
      </w:r>
    </w:p>
    <w:p w:rsidR="00241086" w:rsidRPr="00241086" w:rsidRDefault="00241086" w:rsidP="00241086">
      <w:pPr>
        <w:pStyle w:val="a3"/>
        <w:numPr>
          <w:ilvl w:val="0"/>
          <w:numId w:val="3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ведущая роль машиностроения в отраслевой структуре</w:t>
      </w:r>
    </w:p>
    <w:p w:rsidR="00241086" w:rsidRPr="00241086" w:rsidRDefault="00241086" w:rsidP="00241086">
      <w:pPr>
        <w:pStyle w:val="a3"/>
        <w:numPr>
          <w:ilvl w:val="0"/>
          <w:numId w:val="3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241086">
        <w:rPr>
          <w:rFonts w:ascii="Times New Roman" w:hAnsi="Times New Roman" w:cs="Times New Roman"/>
          <w:sz w:val="24"/>
          <w:szCs w:val="28"/>
        </w:rPr>
        <w:t>мировое лидерство по добыче нефти</w:t>
      </w:r>
    </w:p>
    <w:sectPr w:rsidR="00241086" w:rsidRPr="0024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4495D"/>
    <w:multiLevelType w:val="hybridMultilevel"/>
    <w:tmpl w:val="53A69AB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67549"/>
    <w:multiLevelType w:val="hybridMultilevel"/>
    <w:tmpl w:val="A7002840"/>
    <w:lvl w:ilvl="0" w:tplc="2EF281E8">
      <w:start w:val="1"/>
      <w:numFmt w:val="russianLower"/>
      <w:lvlText w:val="%1)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1191EDF"/>
    <w:multiLevelType w:val="hybridMultilevel"/>
    <w:tmpl w:val="13E24CE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C69FB"/>
    <w:multiLevelType w:val="hybridMultilevel"/>
    <w:tmpl w:val="05C82172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34153"/>
    <w:multiLevelType w:val="hybridMultilevel"/>
    <w:tmpl w:val="C3263DE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97476"/>
    <w:multiLevelType w:val="hybridMultilevel"/>
    <w:tmpl w:val="58F4DD8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31B9A"/>
    <w:multiLevelType w:val="hybridMultilevel"/>
    <w:tmpl w:val="4B0683D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46B05"/>
    <w:multiLevelType w:val="hybridMultilevel"/>
    <w:tmpl w:val="F19A5B6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72FCD"/>
    <w:multiLevelType w:val="hybridMultilevel"/>
    <w:tmpl w:val="0B2A854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83631"/>
    <w:multiLevelType w:val="hybridMultilevel"/>
    <w:tmpl w:val="63E8272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F4542"/>
    <w:multiLevelType w:val="hybridMultilevel"/>
    <w:tmpl w:val="6882D2E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17DB3"/>
    <w:multiLevelType w:val="hybridMultilevel"/>
    <w:tmpl w:val="2464735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A005A"/>
    <w:multiLevelType w:val="hybridMultilevel"/>
    <w:tmpl w:val="78E2E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17BBF"/>
    <w:multiLevelType w:val="hybridMultilevel"/>
    <w:tmpl w:val="206C4DE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62FE1"/>
    <w:multiLevelType w:val="hybridMultilevel"/>
    <w:tmpl w:val="300A384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91680"/>
    <w:multiLevelType w:val="hybridMultilevel"/>
    <w:tmpl w:val="A2D6731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368BE"/>
    <w:multiLevelType w:val="hybridMultilevel"/>
    <w:tmpl w:val="1AC2EB0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875BB"/>
    <w:multiLevelType w:val="hybridMultilevel"/>
    <w:tmpl w:val="BBB801C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24ACA"/>
    <w:multiLevelType w:val="hybridMultilevel"/>
    <w:tmpl w:val="EC006E0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03D08"/>
    <w:multiLevelType w:val="hybridMultilevel"/>
    <w:tmpl w:val="5D201A8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D3949"/>
    <w:multiLevelType w:val="hybridMultilevel"/>
    <w:tmpl w:val="DABE568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E734C"/>
    <w:multiLevelType w:val="hybridMultilevel"/>
    <w:tmpl w:val="05922BE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673B2"/>
    <w:multiLevelType w:val="hybridMultilevel"/>
    <w:tmpl w:val="807C7B6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623453"/>
    <w:multiLevelType w:val="hybridMultilevel"/>
    <w:tmpl w:val="3BB4E27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0715A"/>
    <w:multiLevelType w:val="hybridMultilevel"/>
    <w:tmpl w:val="A3965CE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756E6"/>
    <w:multiLevelType w:val="hybridMultilevel"/>
    <w:tmpl w:val="F8EAB1B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687D37"/>
    <w:multiLevelType w:val="hybridMultilevel"/>
    <w:tmpl w:val="0A328BF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A6F6C"/>
    <w:multiLevelType w:val="hybridMultilevel"/>
    <w:tmpl w:val="BBF0807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A10AC4"/>
    <w:multiLevelType w:val="hybridMultilevel"/>
    <w:tmpl w:val="531CDC5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737544"/>
    <w:multiLevelType w:val="hybridMultilevel"/>
    <w:tmpl w:val="F8603C3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35F5D"/>
    <w:multiLevelType w:val="hybridMultilevel"/>
    <w:tmpl w:val="62444F6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41BF2"/>
    <w:multiLevelType w:val="hybridMultilevel"/>
    <w:tmpl w:val="6F9050E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00403E"/>
    <w:multiLevelType w:val="hybridMultilevel"/>
    <w:tmpl w:val="951E4D9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592505"/>
    <w:multiLevelType w:val="hybridMultilevel"/>
    <w:tmpl w:val="CA244E1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A57D50"/>
    <w:multiLevelType w:val="hybridMultilevel"/>
    <w:tmpl w:val="8AEAC1A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846D05"/>
    <w:multiLevelType w:val="hybridMultilevel"/>
    <w:tmpl w:val="6DEA44E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C20413"/>
    <w:multiLevelType w:val="hybridMultilevel"/>
    <w:tmpl w:val="E77077A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4"/>
  </w:num>
  <w:num w:numId="4">
    <w:abstractNumId w:val="2"/>
  </w:num>
  <w:num w:numId="5">
    <w:abstractNumId w:val="9"/>
  </w:num>
  <w:num w:numId="6">
    <w:abstractNumId w:val="32"/>
  </w:num>
  <w:num w:numId="7">
    <w:abstractNumId w:val="30"/>
  </w:num>
  <w:num w:numId="8">
    <w:abstractNumId w:val="29"/>
  </w:num>
  <w:num w:numId="9">
    <w:abstractNumId w:val="15"/>
  </w:num>
  <w:num w:numId="10">
    <w:abstractNumId w:val="8"/>
  </w:num>
  <w:num w:numId="11">
    <w:abstractNumId w:val="10"/>
  </w:num>
  <w:num w:numId="12">
    <w:abstractNumId w:val="19"/>
  </w:num>
  <w:num w:numId="13">
    <w:abstractNumId w:val="13"/>
  </w:num>
  <w:num w:numId="14">
    <w:abstractNumId w:val="7"/>
  </w:num>
  <w:num w:numId="15">
    <w:abstractNumId w:val="20"/>
  </w:num>
  <w:num w:numId="16">
    <w:abstractNumId w:val="24"/>
  </w:num>
  <w:num w:numId="17">
    <w:abstractNumId w:val="16"/>
  </w:num>
  <w:num w:numId="18">
    <w:abstractNumId w:val="11"/>
  </w:num>
  <w:num w:numId="19">
    <w:abstractNumId w:val="12"/>
  </w:num>
  <w:num w:numId="20">
    <w:abstractNumId w:val="36"/>
  </w:num>
  <w:num w:numId="21">
    <w:abstractNumId w:val="23"/>
  </w:num>
  <w:num w:numId="22">
    <w:abstractNumId w:val="26"/>
  </w:num>
  <w:num w:numId="23">
    <w:abstractNumId w:val="3"/>
  </w:num>
  <w:num w:numId="24">
    <w:abstractNumId w:val="35"/>
  </w:num>
  <w:num w:numId="25">
    <w:abstractNumId w:val="33"/>
  </w:num>
  <w:num w:numId="26">
    <w:abstractNumId w:val="5"/>
  </w:num>
  <w:num w:numId="27">
    <w:abstractNumId w:val="34"/>
  </w:num>
  <w:num w:numId="28">
    <w:abstractNumId w:val="27"/>
  </w:num>
  <w:num w:numId="29">
    <w:abstractNumId w:val="21"/>
  </w:num>
  <w:num w:numId="30">
    <w:abstractNumId w:val="6"/>
  </w:num>
  <w:num w:numId="31">
    <w:abstractNumId w:val="25"/>
  </w:num>
  <w:num w:numId="32">
    <w:abstractNumId w:val="14"/>
  </w:num>
  <w:num w:numId="33">
    <w:abstractNumId w:val="17"/>
  </w:num>
  <w:num w:numId="34">
    <w:abstractNumId w:val="22"/>
  </w:num>
  <w:num w:numId="35">
    <w:abstractNumId w:val="0"/>
  </w:num>
  <w:num w:numId="36">
    <w:abstractNumId w:val="18"/>
  </w:num>
  <w:num w:numId="37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E5834"/>
    <w:rsid w:val="001A52C4"/>
    <w:rsid w:val="00217206"/>
    <w:rsid w:val="00241086"/>
    <w:rsid w:val="00644C43"/>
    <w:rsid w:val="006E127C"/>
    <w:rsid w:val="0071391B"/>
    <w:rsid w:val="007901CC"/>
    <w:rsid w:val="00890651"/>
    <w:rsid w:val="00A53B4F"/>
    <w:rsid w:val="00C33AF4"/>
    <w:rsid w:val="00D108F4"/>
    <w:rsid w:val="00E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21797-1807-45BA-B691-A04E807C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6</cp:revision>
  <dcterms:created xsi:type="dcterms:W3CDTF">2014-10-01T12:41:00Z</dcterms:created>
  <dcterms:modified xsi:type="dcterms:W3CDTF">2020-04-07T12:01:00Z</dcterms:modified>
</cp:coreProperties>
</file>