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B89" w:rsidRDefault="00F97B89" w:rsidP="00F97B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B89" w:rsidRDefault="00F97B89" w:rsidP="00F97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F97B89" w:rsidRDefault="00F97B89" w:rsidP="00F97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История, 8 класс</w:t>
      </w:r>
    </w:p>
    <w:p w:rsidR="00F97B89" w:rsidRDefault="00F97B89" w:rsidP="00F97B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7B89" w:rsidRDefault="00F97B89" w:rsidP="00F97B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5C6C30" w:rsidTr="00C24CD3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5C6C30" w:rsidTr="00C24C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30" w:rsidRDefault="005C6C30" w:rsidP="00742A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97B89" w:rsidRDefault="00F97B89" w:rsidP="00F97B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6C30" w:rsidRPr="005C6C30" w:rsidRDefault="005C6C30" w:rsidP="005C6C3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Александр 1 взошел на престол:</w:t>
      </w:r>
    </w:p>
    <w:p w:rsidR="005C6C30" w:rsidRPr="005C6C30" w:rsidRDefault="005C6C30" w:rsidP="005C6C3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1801 г.</w:t>
      </w:r>
    </w:p>
    <w:p w:rsidR="005C6C30" w:rsidRPr="005C6C30" w:rsidRDefault="005C6C30" w:rsidP="005C6C3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1802 г.</w:t>
      </w:r>
    </w:p>
    <w:p w:rsidR="005C6C30" w:rsidRPr="005C6C30" w:rsidRDefault="005C6C30" w:rsidP="005C6C3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1803 г.</w:t>
      </w:r>
    </w:p>
    <w:p w:rsidR="005C6C30" w:rsidRDefault="005C6C30" w:rsidP="005C6C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6C30" w:rsidRPr="005C6C30" w:rsidRDefault="005C6C30" w:rsidP="005C6C3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Кружок ближайших друзей Александра 1, неофициальный совещательный орган при царе, назывался:</w:t>
      </w:r>
    </w:p>
    <w:p w:rsidR="005C6C30" w:rsidRPr="005C6C30" w:rsidRDefault="005C6C30" w:rsidP="005C6C3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Избранная рада</w:t>
      </w:r>
    </w:p>
    <w:p w:rsidR="005C6C30" w:rsidRPr="005C6C30" w:rsidRDefault="005C6C30" w:rsidP="005C6C3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Негласный комитет</w:t>
      </w:r>
    </w:p>
    <w:p w:rsidR="005C6C30" w:rsidRPr="005C6C30" w:rsidRDefault="005C6C30" w:rsidP="005C6C3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Непременный совет</w:t>
      </w:r>
    </w:p>
    <w:p w:rsidR="005C6C30" w:rsidRPr="005C6C30" w:rsidRDefault="005C6C30" w:rsidP="005C6C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6C30" w:rsidRPr="005C6C30" w:rsidRDefault="005C6C30" w:rsidP="005C6C3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Идею конституционной монархии высказывал:</w:t>
      </w:r>
    </w:p>
    <w:p w:rsidR="005C6C30" w:rsidRPr="005C6C30" w:rsidRDefault="005C6C30" w:rsidP="005C6C30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Н. М. Карамзин</w:t>
      </w:r>
    </w:p>
    <w:p w:rsidR="005C6C30" w:rsidRPr="005C6C30" w:rsidRDefault="005C6C30" w:rsidP="005C6C30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М. М. Сперанский</w:t>
      </w:r>
    </w:p>
    <w:p w:rsidR="005C6C30" w:rsidRPr="005C6C30" w:rsidRDefault="005C6C30" w:rsidP="005C6C30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С. П. Румянцев</w:t>
      </w:r>
    </w:p>
    <w:p w:rsidR="005C6C30" w:rsidRPr="005C6C30" w:rsidRDefault="005C6C30" w:rsidP="005C6C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6C30" w:rsidRPr="005C6C30" w:rsidRDefault="005C6C30" w:rsidP="005C6C3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Государственный совет был создан:</w:t>
      </w:r>
    </w:p>
    <w:p w:rsidR="005C6C30" w:rsidRPr="005C6C30" w:rsidRDefault="005C6C30" w:rsidP="005C6C30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1802 г.</w:t>
      </w:r>
    </w:p>
    <w:p w:rsidR="005C6C30" w:rsidRPr="005C6C30" w:rsidRDefault="005C6C30" w:rsidP="005C6C30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1803 г.</w:t>
      </w:r>
    </w:p>
    <w:p w:rsidR="005C6C30" w:rsidRPr="005C6C30" w:rsidRDefault="005C6C30" w:rsidP="005C6C30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1810 г.</w:t>
      </w:r>
    </w:p>
    <w:p w:rsidR="005C6C30" w:rsidRPr="005C6C30" w:rsidRDefault="005C6C30" w:rsidP="005C6C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6C30" w:rsidRPr="005C6C30" w:rsidRDefault="005C6C30" w:rsidP="005C6C3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C6C30">
        <w:rPr>
          <w:rFonts w:ascii="Times New Roman" w:hAnsi="Times New Roman" w:cs="Times New Roman"/>
          <w:sz w:val="24"/>
          <w:szCs w:val="24"/>
        </w:rPr>
        <w:t>Тильзитский</w:t>
      </w:r>
      <w:proofErr w:type="spellEnd"/>
      <w:r w:rsidRPr="005C6C30">
        <w:rPr>
          <w:rFonts w:ascii="Times New Roman" w:hAnsi="Times New Roman" w:cs="Times New Roman"/>
          <w:sz w:val="24"/>
          <w:szCs w:val="24"/>
        </w:rPr>
        <w:t xml:space="preserve"> мир был подписан:</w:t>
      </w:r>
    </w:p>
    <w:p w:rsidR="005C6C30" w:rsidRPr="005C6C30" w:rsidRDefault="005C6C30" w:rsidP="005C6C3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1807 г.</w:t>
      </w:r>
    </w:p>
    <w:p w:rsidR="005C6C30" w:rsidRPr="005C6C30" w:rsidRDefault="005C6C30" w:rsidP="005C6C3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1810 г.</w:t>
      </w:r>
    </w:p>
    <w:p w:rsidR="005C6C30" w:rsidRPr="005C6C30" w:rsidRDefault="005C6C30" w:rsidP="005C6C30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1812 г.</w:t>
      </w:r>
    </w:p>
    <w:p w:rsidR="005C6C30" w:rsidRPr="005C6C30" w:rsidRDefault="005C6C30" w:rsidP="005C6C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6C30" w:rsidRPr="005C6C30" w:rsidRDefault="005C6C30" w:rsidP="005C6C3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Сражение под Аустерлицем состоялось:</w:t>
      </w:r>
    </w:p>
    <w:p w:rsidR="005C6C30" w:rsidRPr="005C6C30" w:rsidRDefault="005C6C30" w:rsidP="005C6C3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1801 г.</w:t>
      </w:r>
    </w:p>
    <w:p w:rsidR="005C6C30" w:rsidRPr="005C6C30" w:rsidRDefault="005C6C30" w:rsidP="005C6C3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1805 г.</w:t>
      </w:r>
    </w:p>
    <w:p w:rsidR="005C6C30" w:rsidRPr="005C6C30" w:rsidRDefault="005C6C30" w:rsidP="005C6C30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1807 г.</w:t>
      </w:r>
    </w:p>
    <w:p w:rsidR="005C6C30" w:rsidRPr="005C6C30" w:rsidRDefault="005C6C30" w:rsidP="005C6C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6C30" w:rsidRPr="005C6C30" w:rsidRDefault="005C6C30" w:rsidP="005C6C3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Третью коалицию против Наполеона в 1805 г. составили государства:</w:t>
      </w:r>
    </w:p>
    <w:p w:rsidR="005C6C30" w:rsidRPr="005C6C30" w:rsidRDefault="005C6C30" w:rsidP="005C6C30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Россия, Пруссия, Швеция</w:t>
      </w:r>
    </w:p>
    <w:p w:rsidR="005C6C30" w:rsidRPr="005C6C30" w:rsidRDefault="005C6C30" w:rsidP="005C6C30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Россия, Англия, Швейцария</w:t>
      </w:r>
    </w:p>
    <w:p w:rsidR="005C6C30" w:rsidRPr="005C6C30" w:rsidRDefault="005C6C30" w:rsidP="005C6C30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Россия, Англия, Австрия</w:t>
      </w:r>
    </w:p>
    <w:p w:rsidR="005C6C30" w:rsidRPr="005C6C30" w:rsidRDefault="005C6C30" w:rsidP="005C6C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6C30" w:rsidRPr="005C6C30" w:rsidRDefault="005C6C30" w:rsidP="005C6C3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В 1812 г. Россия вела войну:</w:t>
      </w:r>
    </w:p>
    <w:p w:rsidR="005C6C30" w:rsidRPr="005C6C30" w:rsidRDefault="005C6C30" w:rsidP="005C6C3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Швецией</w:t>
      </w:r>
    </w:p>
    <w:p w:rsidR="005C6C30" w:rsidRPr="005C6C30" w:rsidRDefault="005C6C30" w:rsidP="005C6C3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Турцией</w:t>
      </w:r>
    </w:p>
    <w:p w:rsidR="005C6C30" w:rsidRPr="005C6C30" w:rsidRDefault="005C6C30" w:rsidP="005C6C30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Персией</w:t>
      </w:r>
    </w:p>
    <w:p w:rsidR="005C6C30" w:rsidRPr="005C6C30" w:rsidRDefault="005C6C30" w:rsidP="005C6C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6C30" w:rsidRDefault="005C6C30" w:rsidP="005C6C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6C30" w:rsidRDefault="005C6C30" w:rsidP="005C6C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6C30" w:rsidRPr="005C6C30" w:rsidRDefault="005C6C30" w:rsidP="005C6C3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lastRenderedPageBreak/>
        <w:t>Бородинское сражение произошло:</w:t>
      </w:r>
    </w:p>
    <w:p w:rsidR="005C6C30" w:rsidRPr="005C6C30" w:rsidRDefault="005C6C30" w:rsidP="005C6C3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12 июня 1812 г.</w:t>
      </w:r>
    </w:p>
    <w:p w:rsidR="005C6C30" w:rsidRPr="005C6C30" w:rsidRDefault="005C6C30" w:rsidP="005C6C3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26 августа 1812 г.</w:t>
      </w:r>
    </w:p>
    <w:p w:rsidR="005C6C30" w:rsidRPr="005C6C30" w:rsidRDefault="005C6C30" w:rsidP="005C6C30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1 сентября 1812 г.</w:t>
      </w:r>
    </w:p>
    <w:p w:rsidR="005C6C30" w:rsidRPr="005C6C30" w:rsidRDefault="005C6C30" w:rsidP="005C6C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6C30" w:rsidRPr="005C6C30" w:rsidRDefault="005C6C30" w:rsidP="005C6C3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Венский конгресс состоялся:</w:t>
      </w:r>
    </w:p>
    <w:p w:rsidR="005C6C30" w:rsidRPr="005C6C30" w:rsidRDefault="005C6C30" w:rsidP="005C6C30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1812 г.</w:t>
      </w:r>
    </w:p>
    <w:p w:rsidR="005C6C30" w:rsidRPr="005C6C30" w:rsidRDefault="005C6C30" w:rsidP="005C6C30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1813 г.</w:t>
      </w:r>
    </w:p>
    <w:p w:rsidR="005C6C30" w:rsidRPr="005C6C30" w:rsidRDefault="005C6C30" w:rsidP="005C6C30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1814 г.</w:t>
      </w:r>
    </w:p>
    <w:p w:rsidR="005C6C30" w:rsidRPr="005C6C30" w:rsidRDefault="005C6C30" w:rsidP="005C6C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6C30" w:rsidRPr="005C6C30" w:rsidRDefault="005C6C30" w:rsidP="005C6C3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Какое сражение наполеон назвал «самым страшным» из всех, в которых он принимал участие?</w:t>
      </w:r>
    </w:p>
    <w:p w:rsidR="005C6C30" w:rsidRPr="005C6C30" w:rsidRDefault="005C6C30" w:rsidP="005C6C3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Аустерлицем</w:t>
      </w:r>
    </w:p>
    <w:p w:rsidR="005C6C30" w:rsidRPr="005C6C30" w:rsidRDefault="005C6C30" w:rsidP="005C6C3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Бородиным</w:t>
      </w:r>
    </w:p>
    <w:p w:rsidR="005C6C30" w:rsidRPr="005C6C30" w:rsidRDefault="005C6C30" w:rsidP="005C6C3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Лейпцигом</w:t>
      </w:r>
    </w:p>
    <w:p w:rsidR="005C6C30" w:rsidRPr="005C6C30" w:rsidRDefault="005C6C30" w:rsidP="005C6C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6C30" w:rsidRPr="005C6C30" w:rsidRDefault="005C6C30" w:rsidP="005C6C3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Батареей, которая находилась в центре боевого расположения русских войск на Бородинском поле, командовал:</w:t>
      </w:r>
    </w:p>
    <w:p w:rsidR="005C6C30" w:rsidRPr="005C6C30" w:rsidRDefault="005C6C30" w:rsidP="005C6C3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Раевский</w:t>
      </w:r>
    </w:p>
    <w:p w:rsidR="005C6C30" w:rsidRPr="005C6C30" w:rsidRDefault="005C6C30" w:rsidP="005C6C3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Багратион</w:t>
      </w:r>
    </w:p>
    <w:p w:rsidR="005C6C30" w:rsidRPr="005C6C30" w:rsidRDefault="005C6C30" w:rsidP="005C6C3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Барклай-де-Толли</w:t>
      </w:r>
    </w:p>
    <w:p w:rsidR="005C6C30" w:rsidRDefault="005C6C30" w:rsidP="005C6C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6C30" w:rsidRPr="005C6C30" w:rsidRDefault="005C6C30" w:rsidP="005C6C30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>Священный союз был создан:</w:t>
      </w:r>
    </w:p>
    <w:p w:rsidR="005C6C30" w:rsidRPr="005C6C30" w:rsidRDefault="005C6C30" w:rsidP="005C6C3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6C30">
        <w:rPr>
          <w:rFonts w:ascii="Times New Roman" w:hAnsi="Times New Roman" w:cs="Times New Roman"/>
          <w:sz w:val="24"/>
          <w:szCs w:val="24"/>
        </w:rPr>
        <w:t>в 1813 г.</w:t>
      </w:r>
    </w:p>
    <w:p w:rsidR="005C6C30" w:rsidRPr="005C6C30" w:rsidRDefault="005C6C30" w:rsidP="005C6C3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1814 г.</w:t>
      </w:r>
    </w:p>
    <w:p w:rsidR="005C6C30" w:rsidRPr="005C6C30" w:rsidRDefault="005C6C30" w:rsidP="005C6C3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C6C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6C30">
        <w:rPr>
          <w:rFonts w:ascii="Times New Roman" w:hAnsi="Times New Roman" w:cs="Times New Roman"/>
          <w:sz w:val="24"/>
          <w:szCs w:val="24"/>
        </w:rPr>
        <w:t xml:space="preserve"> 1815 г.</w:t>
      </w:r>
    </w:p>
    <w:p w:rsidR="005C6C30" w:rsidRPr="005C6C30" w:rsidRDefault="005C6C30" w:rsidP="005C6C30">
      <w:pPr>
        <w:pStyle w:val="a3"/>
        <w:rPr>
          <w:rFonts w:ascii="Times New Roman" w:hAnsi="Times New Roman" w:cs="Times New Roman"/>
          <w:sz w:val="24"/>
          <w:szCs w:val="24"/>
        </w:rPr>
      </w:pPr>
      <w:r w:rsidRPr="005C6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C30" w:rsidRPr="005C6C30" w:rsidRDefault="005C6C30" w:rsidP="005C6C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6C30" w:rsidRDefault="005C6C30" w:rsidP="00F97B8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C6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D6FAC"/>
    <w:multiLevelType w:val="hybridMultilevel"/>
    <w:tmpl w:val="BABAF65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3049"/>
    <w:multiLevelType w:val="hybridMultilevel"/>
    <w:tmpl w:val="2166CEE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269277E"/>
    <w:multiLevelType w:val="hybridMultilevel"/>
    <w:tmpl w:val="82929CC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AC44F6"/>
    <w:multiLevelType w:val="hybridMultilevel"/>
    <w:tmpl w:val="A8C4E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641B4"/>
    <w:multiLevelType w:val="hybridMultilevel"/>
    <w:tmpl w:val="AA36473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51C7D"/>
    <w:multiLevelType w:val="hybridMultilevel"/>
    <w:tmpl w:val="4EFC811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03361"/>
    <w:multiLevelType w:val="hybridMultilevel"/>
    <w:tmpl w:val="80084E8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763F3"/>
    <w:multiLevelType w:val="hybridMultilevel"/>
    <w:tmpl w:val="4928EC3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211F81"/>
    <w:multiLevelType w:val="hybridMultilevel"/>
    <w:tmpl w:val="7F9ACAC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E8E0968"/>
    <w:multiLevelType w:val="hybridMultilevel"/>
    <w:tmpl w:val="F8B009B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C23F2"/>
    <w:multiLevelType w:val="hybridMultilevel"/>
    <w:tmpl w:val="860A9D6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2575009"/>
    <w:multiLevelType w:val="hybridMultilevel"/>
    <w:tmpl w:val="6A40749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C4721"/>
    <w:multiLevelType w:val="hybridMultilevel"/>
    <w:tmpl w:val="22706D2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F130BB"/>
    <w:multiLevelType w:val="hybridMultilevel"/>
    <w:tmpl w:val="A220457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0B73029"/>
    <w:multiLevelType w:val="hybridMultilevel"/>
    <w:tmpl w:val="BBAC56C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84E009D"/>
    <w:multiLevelType w:val="hybridMultilevel"/>
    <w:tmpl w:val="905EEF8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C127E9"/>
    <w:multiLevelType w:val="hybridMultilevel"/>
    <w:tmpl w:val="7BD4D33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BBC108A"/>
    <w:multiLevelType w:val="hybridMultilevel"/>
    <w:tmpl w:val="3E96619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D294C"/>
    <w:multiLevelType w:val="hybridMultilevel"/>
    <w:tmpl w:val="1686507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DFE1C69"/>
    <w:multiLevelType w:val="hybridMultilevel"/>
    <w:tmpl w:val="5524A68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66979"/>
    <w:multiLevelType w:val="hybridMultilevel"/>
    <w:tmpl w:val="1C00AB4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762361"/>
    <w:multiLevelType w:val="hybridMultilevel"/>
    <w:tmpl w:val="AEB02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8686E"/>
    <w:multiLevelType w:val="hybridMultilevel"/>
    <w:tmpl w:val="148ECF1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C276FDB"/>
    <w:multiLevelType w:val="hybridMultilevel"/>
    <w:tmpl w:val="E0827B3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B5EE6"/>
    <w:multiLevelType w:val="hybridMultilevel"/>
    <w:tmpl w:val="E80A807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C512812"/>
    <w:multiLevelType w:val="hybridMultilevel"/>
    <w:tmpl w:val="F26E311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D3DC8"/>
    <w:multiLevelType w:val="hybridMultilevel"/>
    <w:tmpl w:val="EAC2A19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187B20"/>
    <w:multiLevelType w:val="hybridMultilevel"/>
    <w:tmpl w:val="A7D8724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6618BE"/>
    <w:multiLevelType w:val="hybridMultilevel"/>
    <w:tmpl w:val="CA967C5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E2058C0"/>
    <w:multiLevelType w:val="hybridMultilevel"/>
    <w:tmpl w:val="0AD25FC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23"/>
  </w:num>
  <w:num w:numId="5">
    <w:abstractNumId w:val="11"/>
  </w:num>
  <w:num w:numId="6">
    <w:abstractNumId w:val="29"/>
  </w:num>
  <w:num w:numId="7">
    <w:abstractNumId w:val="5"/>
  </w:num>
  <w:num w:numId="8">
    <w:abstractNumId w:val="25"/>
  </w:num>
  <w:num w:numId="9">
    <w:abstractNumId w:val="19"/>
  </w:num>
  <w:num w:numId="10">
    <w:abstractNumId w:val="6"/>
  </w:num>
  <w:num w:numId="11">
    <w:abstractNumId w:val="9"/>
  </w:num>
  <w:num w:numId="12">
    <w:abstractNumId w:val="15"/>
  </w:num>
  <w:num w:numId="13">
    <w:abstractNumId w:val="4"/>
  </w:num>
  <w:num w:numId="14">
    <w:abstractNumId w:val="0"/>
  </w:num>
  <w:num w:numId="15">
    <w:abstractNumId w:val="27"/>
  </w:num>
  <w:num w:numId="16">
    <w:abstractNumId w:val="26"/>
  </w:num>
  <w:num w:numId="17">
    <w:abstractNumId w:val="21"/>
  </w:num>
  <w:num w:numId="18">
    <w:abstractNumId w:val="13"/>
  </w:num>
  <w:num w:numId="19">
    <w:abstractNumId w:val="12"/>
  </w:num>
  <w:num w:numId="20">
    <w:abstractNumId w:val="14"/>
  </w:num>
  <w:num w:numId="21">
    <w:abstractNumId w:val="1"/>
  </w:num>
  <w:num w:numId="22">
    <w:abstractNumId w:val="22"/>
  </w:num>
  <w:num w:numId="23">
    <w:abstractNumId w:val="16"/>
  </w:num>
  <w:num w:numId="24">
    <w:abstractNumId w:val="28"/>
  </w:num>
  <w:num w:numId="25">
    <w:abstractNumId w:val="10"/>
  </w:num>
  <w:num w:numId="26">
    <w:abstractNumId w:val="7"/>
  </w:num>
  <w:num w:numId="27">
    <w:abstractNumId w:val="24"/>
  </w:num>
  <w:num w:numId="28">
    <w:abstractNumId w:val="18"/>
  </w:num>
  <w:num w:numId="29">
    <w:abstractNumId w:val="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C5"/>
    <w:rsid w:val="001E1DC5"/>
    <w:rsid w:val="0055072A"/>
    <w:rsid w:val="005C6C30"/>
    <w:rsid w:val="007C2C06"/>
    <w:rsid w:val="00C101C6"/>
    <w:rsid w:val="00E169DF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7ED5B-4631-4511-9B4A-7FB860B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7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9</cp:revision>
  <dcterms:created xsi:type="dcterms:W3CDTF">2014-11-03T14:44:00Z</dcterms:created>
  <dcterms:modified xsi:type="dcterms:W3CDTF">2015-11-05T11:10:00Z</dcterms:modified>
</cp:coreProperties>
</file>