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3D" w:rsidRDefault="008F223D" w:rsidP="008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F223D" w:rsidRDefault="008F223D" w:rsidP="008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10 класс</w:t>
      </w: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F223D" w:rsidRDefault="008F223D" w:rsidP="008F22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611B7B" w:rsidTr="0077006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11B7B" w:rsidTr="007700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B" w:rsidRDefault="00611B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Определение: «Совокупность идей, взглядов, теорий, а также чувств, привычек и нравов определённой социальной общности или группы» относится к понятию</w:t>
      </w:r>
    </w:p>
    <w:p w:rsidR="00611B7B" w:rsidRDefault="00611B7B" w:rsidP="00611B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общественное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сознание            </w:t>
      </w:r>
    </w:p>
    <w:p w:rsidR="00611B7B" w:rsidRPr="00611B7B" w:rsidRDefault="00611B7B" w:rsidP="00611B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общество</w:t>
      </w:r>
      <w:proofErr w:type="gramEnd"/>
    </w:p>
    <w:p w:rsidR="00611B7B" w:rsidRDefault="00611B7B" w:rsidP="00611B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обыденное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сознание                   </w:t>
      </w:r>
    </w:p>
    <w:p w:rsidR="00611B7B" w:rsidRPr="00611B7B" w:rsidRDefault="00611B7B" w:rsidP="00611B7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идеология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Иван — высокий, худощавый, с красивыми чертами лица, мужественный, расчётливый, медлительный и осторожный. Всё это характеризует Ивана как</w:t>
      </w:r>
    </w:p>
    <w:p w:rsidR="00611B7B" w:rsidRDefault="00611B7B" w:rsidP="00611B7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личность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1B7B" w:rsidRDefault="00611B7B" w:rsidP="00611B7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индивидуальность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Pr="00611B7B" w:rsidRDefault="00611B7B" w:rsidP="00611B7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профессионала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В обществе Р. распространена автоматизация производства, успешно осуществляется компьютеризация. Какая дополнительная информация позволит сделать вывод, что общество Р.— постиндустриальное?</w:t>
      </w:r>
    </w:p>
    <w:p w:rsidR="00611B7B" w:rsidRPr="00611B7B" w:rsidRDefault="00611B7B" w:rsidP="00611B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продукт производства — промышленные изделия</w:t>
      </w:r>
    </w:p>
    <w:p w:rsidR="00611B7B" w:rsidRPr="00611B7B" w:rsidRDefault="00611B7B" w:rsidP="00611B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фактор производства — знания</w:t>
      </w:r>
    </w:p>
    <w:p w:rsidR="00611B7B" w:rsidRPr="00611B7B" w:rsidRDefault="00611B7B" w:rsidP="00611B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широкое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применение механизмов, технологий</w:t>
      </w:r>
    </w:p>
    <w:p w:rsidR="00611B7B" w:rsidRPr="00611B7B" w:rsidRDefault="00611B7B" w:rsidP="00611B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классовое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деление общества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Какой признак характеризует традиционное общество?</w:t>
      </w:r>
    </w:p>
    <w:p w:rsidR="00611B7B" w:rsidRDefault="00611B7B" w:rsidP="00611B7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интенсивная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урбанизация     </w:t>
      </w:r>
    </w:p>
    <w:p w:rsidR="00611B7B" w:rsidRPr="00611B7B" w:rsidRDefault="00611B7B" w:rsidP="00611B7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преобладание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приписанного социального статуса</w:t>
      </w:r>
    </w:p>
    <w:p w:rsidR="00611B7B" w:rsidRDefault="00611B7B" w:rsidP="00611B7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социальная мобильность       </w:t>
      </w:r>
    </w:p>
    <w:p w:rsidR="00611B7B" w:rsidRPr="00611B7B" w:rsidRDefault="00611B7B" w:rsidP="00611B7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уровня потребления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К осмысленным побудителям деятельности человека относятся</w:t>
      </w:r>
    </w:p>
    <w:p w:rsidR="00611B7B" w:rsidRDefault="00611B7B" w:rsidP="00611B7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привычки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1B7B" w:rsidRDefault="00611B7B" w:rsidP="00611B7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влечения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мотивы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1B7B" w:rsidRPr="00611B7B" w:rsidRDefault="00611B7B" w:rsidP="00611B7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эмоции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Верны ли следующие суждения о сходстве и различии человека и животного?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1B7B">
        <w:rPr>
          <w:rFonts w:ascii="Times New Roman" w:hAnsi="Times New Roman" w:cs="Times New Roman"/>
          <w:i/>
          <w:sz w:val="24"/>
          <w:szCs w:val="24"/>
          <w:u w:val="single"/>
        </w:rPr>
        <w:t>А. Муравьи и другие «социальные» животные трудятся так же, как и люди.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1B7B">
        <w:rPr>
          <w:rFonts w:ascii="Times New Roman" w:hAnsi="Times New Roman" w:cs="Times New Roman"/>
          <w:i/>
          <w:sz w:val="24"/>
          <w:szCs w:val="24"/>
          <w:u w:val="single"/>
        </w:rPr>
        <w:t>Б. Все особи животных, в отличие от людей, всегда действуют согласно генетической программе.</w:t>
      </w:r>
    </w:p>
    <w:p w:rsidR="00611B7B" w:rsidRDefault="00611B7B" w:rsidP="00611B7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только А    </w:t>
      </w:r>
    </w:p>
    <w:p w:rsidR="00611B7B" w:rsidRDefault="00611B7B" w:rsidP="00611B7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только Б      </w:t>
      </w:r>
    </w:p>
    <w:p w:rsidR="00611B7B" w:rsidRDefault="00611B7B" w:rsidP="00611B7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оба суждения      </w:t>
      </w:r>
    </w:p>
    <w:p w:rsidR="00611B7B" w:rsidRPr="00611B7B" w:rsidRDefault="00611B7B" w:rsidP="00611B7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lastRenderedPageBreak/>
        <w:t>Основа человеческого существования — это</w:t>
      </w:r>
    </w:p>
    <w:p w:rsidR="00611B7B" w:rsidRDefault="00611B7B" w:rsidP="00611B7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дружба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1B7B">
        <w:rPr>
          <w:rFonts w:ascii="Times New Roman" w:hAnsi="Times New Roman" w:cs="Times New Roman"/>
          <w:sz w:val="24"/>
          <w:szCs w:val="24"/>
        </w:rPr>
        <w:t>потребительство</w:t>
      </w:r>
      <w:proofErr w:type="spellEnd"/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Pr="00611B7B" w:rsidRDefault="00611B7B" w:rsidP="00611B7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Какая характеристика не подходит для традиционного общества:</w:t>
      </w:r>
    </w:p>
    <w:p w:rsidR="00611B7B" w:rsidRPr="00611B7B" w:rsidRDefault="00611B7B" w:rsidP="00611B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уровень социальной мобильности</w:t>
      </w:r>
    </w:p>
    <w:p w:rsidR="00611B7B" w:rsidRPr="00611B7B" w:rsidRDefault="00611B7B" w:rsidP="00611B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господство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религии, обычаев и традиций</w:t>
      </w:r>
    </w:p>
    <w:p w:rsidR="00611B7B" w:rsidRPr="00611B7B" w:rsidRDefault="00611B7B" w:rsidP="00611B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аграрный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характер экономики</w:t>
      </w:r>
    </w:p>
    <w:p w:rsidR="00611B7B" w:rsidRPr="00611B7B" w:rsidRDefault="00611B7B" w:rsidP="00611B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глобализация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жизни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>Нужда человека, в чем либо, это:</w:t>
      </w:r>
    </w:p>
    <w:p w:rsidR="00611B7B" w:rsidRDefault="00611B7B" w:rsidP="00611B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1B7B" w:rsidRDefault="00611B7B" w:rsidP="00611B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потребности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интерес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Pr="00611B7B" w:rsidRDefault="00611B7B" w:rsidP="00611B7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ценности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 xml:space="preserve">Характерной чертой постиндустриального общества является: </w:t>
      </w:r>
    </w:p>
    <w:p w:rsidR="00611B7B" w:rsidRPr="00611B7B" w:rsidRDefault="00611B7B" w:rsidP="00611B7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расширение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промышленного производства </w:t>
      </w:r>
    </w:p>
    <w:p w:rsidR="00611B7B" w:rsidRPr="00611B7B" w:rsidRDefault="00611B7B" w:rsidP="00611B7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замедление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темпов развития </w:t>
      </w:r>
    </w:p>
    <w:p w:rsidR="00611B7B" w:rsidRPr="00611B7B" w:rsidRDefault="00611B7B" w:rsidP="00611B7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массовой культуры </w:t>
      </w:r>
    </w:p>
    <w:p w:rsidR="00611B7B" w:rsidRPr="00611B7B" w:rsidRDefault="00611B7B" w:rsidP="00611B7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компьютерных технологий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 xml:space="preserve">Возникновение транснациональных корпораций в современном обществе, развитие международной торговли служат проявлением тенденции: </w:t>
      </w:r>
    </w:p>
    <w:p w:rsidR="00611B7B" w:rsidRDefault="00611B7B" w:rsidP="00611B7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модернизации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1B7B" w:rsidRDefault="00611B7B" w:rsidP="00611B7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глобализации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1B7B" w:rsidRDefault="00611B7B" w:rsidP="00611B7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демократизации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1B7B" w:rsidRPr="00611B7B" w:rsidRDefault="00611B7B" w:rsidP="00611B7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информатизации</w:t>
      </w:r>
      <w:proofErr w:type="gramEnd"/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 xml:space="preserve">Переход к постиндустриальному обществу характеризуется: </w:t>
      </w:r>
    </w:p>
    <w:p w:rsidR="00611B7B" w:rsidRPr="00611B7B" w:rsidRDefault="00611B7B" w:rsidP="00611B7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формированием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рыночной экономики</w:t>
      </w:r>
    </w:p>
    <w:p w:rsidR="00611B7B" w:rsidRPr="00611B7B" w:rsidRDefault="00611B7B" w:rsidP="00611B7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ограничением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социальной мобильности </w:t>
      </w:r>
    </w:p>
    <w:p w:rsidR="00611B7B" w:rsidRPr="00611B7B" w:rsidRDefault="00611B7B" w:rsidP="00611B7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развитием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средств массовой коммуникации</w:t>
      </w:r>
    </w:p>
    <w:p w:rsidR="00611B7B" w:rsidRPr="00611B7B" w:rsidRDefault="00611B7B" w:rsidP="00611B7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организацией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фабричного производства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 xml:space="preserve">Верны ли следующие суждения о процессе глобализации? 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1B7B">
        <w:rPr>
          <w:rFonts w:ascii="Times New Roman" w:hAnsi="Times New Roman" w:cs="Times New Roman"/>
          <w:i/>
          <w:sz w:val="24"/>
          <w:szCs w:val="24"/>
          <w:u w:val="single"/>
        </w:rPr>
        <w:t xml:space="preserve">А) развитие массовых коммуникаций делает современный мир более целостным </w:t>
      </w:r>
    </w:p>
    <w:p w:rsidR="00611B7B" w:rsidRPr="00611B7B" w:rsidRDefault="00611B7B" w:rsidP="00611B7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611B7B">
        <w:rPr>
          <w:rFonts w:ascii="Times New Roman" w:hAnsi="Times New Roman" w:cs="Times New Roman"/>
          <w:i/>
          <w:sz w:val="24"/>
          <w:szCs w:val="24"/>
          <w:u w:val="single"/>
        </w:rPr>
        <w:t xml:space="preserve">Б) все глобальные проблемы являются следствием экономической интеграции </w:t>
      </w:r>
    </w:p>
    <w:p w:rsidR="00611B7B" w:rsidRDefault="00611B7B" w:rsidP="00611B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только  А        </w:t>
      </w:r>
    </w:p>
    <w:p w:rsidR="00611B7B" w:rsidRDefault="00611B7B" w:rsidP="00611B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только Б      </w:t>
      </w:r>
    </w:p>
    <w:p w:rsidR="00611B7B" w:rsidRDefault="00611B7B" w:rsidP="00611B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суждения верны       </w:t>
      </w:r>
    </w:p>
    <w:p w:rsidR="00611B7B" w:rsidRPr="00611B7B" w:rsidRDefault="00611B7B" w:rsidP="00611B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611B7B" w:rsidRDefault="00611B7B" w:rsidP="00611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B7B" w:rsidRPr="00611B7B" w:rsidRDefault="00611B7B" w:rsidP="00611B7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1B7B">
        <w:rPr>
          <w:rFonts w:ascii="Times New Roman" w:hAnsi="Times New Roman" w:cs="Times New Roman"/>
          <w:sz w:val="24"/>
          <w:szCs w:val="24"/>
        </w:rPr>
        <w:t xml:space="preserve">Общественный прогресс выражается в: </w:t>
      </w:r>
    </w:p>
    <w:p w:rsidR="00611B7B" w:rsidRDefault="00611B7B" w:rsidP="00611B7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поступательном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развитии общества                </w:t>
      </w:r>
    </w:p>
    <w:p w:rsidR="00611B7B" w:rsidRPr="00611B7B" w:rsidRDefault="00611B7B" w:rsidP="00611B7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связях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общества и природы </w:t>
      </w:r>
    </w:p>
    <w:p w:rsidR="00611B7B" w:rsidRDefault="00611B7B" w:rsidP="00611B7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устойчивости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форм общественной жизни          </w:t>
      </w:r>
    </w:p>
    <w:p w:rsidR="008F223D" w:rsidRDefault="00611B7B" w:rsidP="00611B7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11B7B">
        <w:rPr>
          <w:rFonts w:ascii="Times New Roman" w:hAnsi="Times New Roman" w:cs="Times New Roman"/>
          <w:sz w:val="24"/>
          <w:szCs w:val="24"/>
        </w:rPr>
        <w:t>системном</w:t>
      </w:r>
      <w:proofErr w:type="gramEnd"/>
      <w:r w:rsidRPr="00611B7B">
        <w:rPr>
          <w:rFonts w:ascii="Times New Roman" w:hAnsi="Times New Roman" w:cs="Times New Roman"/>
          <w:sz w:val="24"/>
          <w:szCs w:val="24"/>
        </w:rPr>
        <w:t xml:space="preserve"> устройстве общества</w:t>
      </w:r>
    </w:p>
    <w:sectPr w:rsidR="008F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4B1"/>
    <w:multiLevelType w:val="hybridMultilevel"/>
    <w:tmpl w:val="FC18F0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22554"/>
    <w:multiLevelType w:val="hybridMultilevel"/>
    <w:tmpl w:val="A1F6E6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7021"/>
    <w:multiLevelType w:val="hybridMultilevel"/>
    <w:tmpl w:val="03F662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B2444A"/>
    <w:multiLevelType w:val="hybridMultilevel"/>
    <w:tmpl w:val="2A4E4C9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C3006"/>
    <w:multiLevelType w:val="hybridMultilevel"/>
    <w:tmpl w:val="341A28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A7A7A"/>
    <w:multiLevelType w:val="hybridMultilevel"/>
    <w:tmpl w:val="C97055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C3CDE"/>
    <w:multiLevelType w:val="hybridMultilevel"/>
    <w:tmpl w:val="82708F9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B25C1B"/>
    <w:multiLevelType w:val="hybridMultilevel"/>
    <w:tmpl w:val="86F278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70615A"/>
    <w:multiLevelType w:val="hybridMultilevel"/>
    <w:tmpl w:val="E698FC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192E15"/>
    <w:multiLevelType w:val="hybridMultilevel"/>
    <w:tmpl w:val="445CDE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F5BA6"/>
    <w:multiLevelType w:val="hybridMultilevel"/>
    <w:tmpl w:val="5B6A60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648E9"/>
    <w:multiLevelType w:val="hybridMultilevel"/>
    <w:tmpl w:val="903603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D3487C"/>
    <w:multiLevelType w:val="hybridMultilevel"/>
    <w:tmpl w:val="FAC281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42972"/>
    <w:multiLevelType w:val="hybridMultilevel"/>
    <w:tmpl w:val="59E06B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E552A"/>
    <w:multiLevelType w:val="hybridMultilevel"/>
    <w:tmpl w:val="C3C4F2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03FF2"/>
    <w:multiLevelType w:val="hybridMultilevel"/>
    <w:tmpl w:val="C682F8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851E0D"/>
    <w:multiLevelType w:val="hybridMultilevel"/>
    <w:tmpl w:val="239218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4F6918"/>
    <w:multiLevelType w:val="hybridMultilevel"/>
    <w:tmpl w:val="25023A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DE6526"/>
    <w:multiLevelType w:val="hybridMultilevel"/>
    <w:tmpl w:val="698A5D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E54CC"/>
    <w:multiLevelType w:val="hybridMultilevel"/>
    <w:tmpl w:val="D98C85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2C5F6D"/>
    <w:multiLevelType w:val="hybridMultilevel"/>
    <w:tmpl w:val="638A29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5BB4"/>
    <w:multiLevelType w:val="hybridMultilevel"/>
    <w:tmpl w:val="AF1083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70337"/>
    <w:multiLevelType w:val="hybridMultilevel"/>
    <w:tmpl w:val="185CC0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211BA0"/>
    <w:multiLevelType w:val="hybridMultilevel"/>
    <w:tmpl w:val="F76A44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84B31"/>
    <w:multiLevelType w:val="hybridMultilevel"/>
    <w:tmpl w:val="95B83D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B69C9"/>
    <w:multiLevelType w:val="hybridMultilevel"/>
    <w:tmpl w:val="24AC53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B4168"/>
    <w:multiLevelType w:val="hybridMultilevel"/>
    <w:tmpl w:val="FE06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43A13"/>
    <w:multiLevelType w:val="hybridMultilevel"/>
    <w:tmpl w:val="65F856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152AA7"/>
    <w:multiLevelType w:val="hybridMultilevel"/>
    <w:tmpl w:val="24AC4C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25"/>
  </w:num>
  <w:num w:numId="9">
    <w:abstractNumId w:val="5"/>
  </w:num>
  <w:num w:numId="10">
    <w:abstractNumId w:val="14"/>
  </w:num>
  <w:num w:numId="11">
    <w:abstractNumId w:val="18"/>
  </w:num>
  <w:num w:numId="12">
    <w:abstractNumId w:val="3"/>
  </w:num>
  <w:num w:numId="13">
    <w:abstractNumId w:val="23"/>
  </w:num>
  <w:num w:numId="14">
    <w:abstractNumId w:val="24"/>
  </w:num>
  <w:num w:numId="15">
    <w:abstractNumId w:val="26"/>
  </w:num>
  <w:num w:numId="16">
    <w:abstractNumId w:val="8"/>
  </w:num>
  <w:num w:numId="17">
    <w:abstractNumId w:val="28"/>
  </w:num>
  <w:num w:numId="18">
    <w:abstractNumId w:val="16"/>
  </w:num>
  <w:num w:numId="19">
    <w:abstractNumId w:val="0"/>
  </w:num>
  <w:num w:numId="20">
    <w:abstractNumId w:val="27"/>
  </w:num>
  <w:num w:numId="21">
    <w:abstractNumId w:val="2"/>
  </w:num>
  <w:num w:numId="22">
    <w:abstractNumId w:val="15"/>
  </w:num>
  <w:num w:numId="23">
    <w:abstractNumId w:val="22"/>
  </w:num>
  <w:num w:numId="24">
    <w:abstractNumId w:val="6"/>
  </w:num>
  <w:num w:numId="25">
    <w:abstractNumId w:val="10"/>
  </w:num>
  <w:num w:numId="26">
    <w:abstractNumId w:val="17"/>
  </w:num>
  <w:num w:numId="27">
    <w:abstractNumId w:val="19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70"/>
    <w:rsid w:val="000D10E8"/>
    <w:rsid w:val="00611B7B"/>
    <w:rsid w:val="00641670"/>
    <w:rsid w:val="008F223D"/>
    <w:rsid w:val="00B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DF9C-BA5D-42DE-8B57-C032075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2014-11-03T14:34:00Z</dcterms:created>
  <dcterms:modified xsi:type="dcterms:W3CDTF">2015-11-06T08:30:00Z</dcterms:modified>
</cp:coreProperties>
</file>