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93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404150" w:rsidTr="00B518FA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404150" w:rsidTr="00B518F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50" w:rsidRDefault="0040415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58D6" w:rsidRDefault="00D458D6" w:rsidP="000A2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04150">
        <w:rPr>
          <w:rFonts w:ascii="Times New Roman" w:hAnsi="Times New Roman" w:cs="Times New Roman"/>
          <w:b/>
          <w:sz w:val="24"/>
          <w:szCs w:val="28"/>
        </w:rPr>
        <w:t>Вопрос № 1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Назовите произведение, являющееся первой реалистической комедией в русской литературе.</w:t>
      </w:r>
    </w:p>
    <w:p w:rsidR="000A23FA" w:rsidRPr="00404150" w:rsidRDefault="000A23FA" w:rsidP="00C42930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"Ревизор" Н.В. Гоголя</w:t>
      </w:r>
    </w:p>
    <w:p w:rsidR="000A23FA" w:rsidRPr="00404150" w:rsidRDefault="000A23FA" w:rsidP="00C42930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"Горе от ума" А.С. Грибоедова</w:t>
      </w:r>
    </w:p>
    <w:p w:rsidR="000A23FA" w:rsidRPr="00404150" w:rsidRDefault="000A23FA" w:rsidP="00C42930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"Недоросль" Д.И. Фонвизина</w:t>
      </w:r>
    </w:p>
    <w:p w:rsidR="000A23FA" w:rsidRPr="00404150" w:rsidRDefault="000A23FA" w:rsidP="00C42930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 xml:space="preserve">"Триумф или </w:t>
      </w:r>
      <w:proofErr w:type="spellStart"/>
      <w:r w:rsidRPr="00404150">
        <w:rPr>
          <w:rFonts w:ascii="Times New Roman" w:hAnsi="Times New Roman" w:cs="Times New Roman"/>
          <w:sz w:val="24"/>
          <w:szCs w:val="28"/>
        </w:rPr>
        <w:t>подщипа</w:t>
      </w:r>
      <w:proofErr w:type="spellEnd"/>
      <w:r w:rsidRPr="00404150">
        <w:rPr>
          <w:rFonts w:ascii="Times New Roman" w:hAnsi="Times New Roman" w:cs="Times New Roman"/>
          <w:sz w:val="24"/>
          <w:szCs w:val="28"/>
        </w:rPr>
        <w:t>" И.А. Крылов</w:t>
      </w:r>
    </w:p>
    <w:p w:rsidR="00C42930" w:rsidRPr="00404150" w:rsidRDefault="00C42930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04150">
        <w:rPr>
          <w:rFonts w:ascii="Times New Roman" w:hAnsi="Times New Roman" w:cs="Times New Roman"/>
          <w:b/>
          <w:sz w:val="24"/>
          <w:szCs w:val="28"/>
        </w:rPr>
        <w:t>Вопрос № 2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Какой элемент композиции художественного произведения не является обязательным?</w:t>
      </w:r>
    </w:p>
    <w:p w:rsidR="000A23FA" w:rsidRPr="00404150" w:rsidRDefault="000A23FA" w:rsidP="00C4293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кульминация</w:t>
      </w:r>
    </w:p>
    <w:p w:rsidR="000A23FA" w:rsidRPr="00404150" w:rsidRDefault="000A23FA" w:rsidP="00C4293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эпилог</w:t>
      </w:r>
    </w:p>
    <w:p w:rsidR="000A23FA" w:rsidRPr="00404150" w:rsidRDefault="000A23FA" w:rsidP="00C4293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завязка</w:t>
      </w:r>
    </w:p>
    <w:p w:rsidR="000A23FA" w:rsidRPr="00404150" w:rsidRDefault="000A23FA" w:rsidP="00C4293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развязка</w:t>
      </w:r>
    </w:p>
    <w:p w:rsidR="00C42930" w:rsidRPr="00404150" w:rsidRDefault="00C42930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04150">
        <w:rPr>
          <w:rFonts w:ascii="Times New Roman" w:hAnsi="Times New Roman" w:cs="Times New Roman"/>
          <w:b/>
          <w:sz w:val="24"/>
          <w:szCs w:val="28"/>
        </w:rPr>
        <w:t>Вопрос № 3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Укажите литературное произведение, герой которого "не хотел учиться, а хотел жениться".</w:t>
      </w:r>
    </w:p>
    <w:p w:rsidR="000A23FA" w:rsidRPr="00404150" w:rsidRDefault="000A23FA" w:rsidP="00C42930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"Недоросль" Д.И. Фонвизина</w:t>
      </w:r>
    </w:p>
    <w:p w:rsidR="000A23FA" w:rsidRPr="00404150" w:rsidRDefault="000A23FA" w:rsidP="00C42930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"Ревизор" Н.В. Гоголя</w:t>
      </w:r>
    </w:p>
    <w:p w:rsidR="000A23FA" w:rsidRPr="00404150" w:rsidRDefault="000A23FA" w:rsidP="00C42930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"Горе от ума" А.С. Грибоедова</w:t>
      </w:r>
    </w:p>
    <w:p w:rsidR="000A23FA" w:rsidRPr="00404150" w:rsidRDefault="000A23FA" w:rsidP="00C42930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"Женитьба" Н.В. Гоголя</w:t>
      </w:r>
    </w:p>
    <w:p w:rsidR="00C42930" w:rsidRPr="00404150" w:rsidRDefault="00C42930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04150">
        <w:rPr>
          <w:rFonts w:ascii="Times New Roman" w:hAnsi="Times New Roman" w:cs="Times New Roman"/>
          <w:b/>
          <w:sz w:val="24"/>
          <w:szCs w:val="28"/>
        </w:rPr>
        <w:t>Вопрос № 4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"... - это страстный призыв русских князей к объединению как раз накануне нашествия собственно монгольских полчищ" (К. Маркс). Вставьте в цитату название произведения.</w:t>
      </w:r>
    </w:p>
    <w:p w:rsidR="000A23FA" w:rsidRPr="00404150" w:rsidRDefault="000A23FA" w:rsidP="00C42930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"Сказание о Борисе и Глебе"</w:t>
      </w:r>
    </w:p>
    <w:p w:rsidR="000A23FA" w:rsidRPr="00404150" w:rsidRDefault="000A23FA" w:rsidP="00C42930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"Поучение" Владимира Мономаха</w:t>
      </w:r>
    </w:p>
    <w:p w:rsidR="000A23FA" w:rsidRPr="00404150" w:rsidRDefault="000A23FA" w:rsidP="00C42930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"Повесть временных лет"</w:t>
      </w:r>
    </w:p>
    <w:p w:rsidR="000A23FA" w:rsidRPr="00404150" w:rsidRDefault="000A23FA" w:rsidP="00C42930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"Слово о полку Игореве"</w:t>
      </w:r>
    </w:p>
    <w:p w:rsidR="00C42930" w:rsidRPr="00404150" w:rsidRDefault="00C42930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42930" w:rsidRPr="00404150" w:rsidRDefault="00C42930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04150">
        <w:rPr>
          <w:rFonts w:ascii="Times New Roman" w:hAnsi="Times New Roman" w:cs="Times New Roman"/>
          <w:b/>
          <w:sz w:val="24"/>
          <w:szCs w:val="28"/>
        </w:rPr>
        <w:t>Вопрос № 5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Выберите правильную последовательность смены одного литературного направления другим.</w:t>
      </w:r>
    </w:p>
    <w:p w:rsidR="000A23FA" w:rsidRPr="00404150" w:rsidRDefault="000A23FA" w:rsidP="00C42930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классицизм, сентиментализм, романтизм, реализм</w:t>
      </w:r>
    </w:p>
    <w:p w:rsidR="000A23FA" w:rsidRPr="00404150" w:rsidRDefault="000A23FA" w:rsidP="00C42930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сентиментализм, классицизм, реализм, романтизм</w:t>
      </w:r>
    </w:p>
    <w:p w:rsidR="000A23FA" w:rsidRPr="00404150" w:rsidRDefault="000A23FA" w:rsidP="00C42930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классицизм, реализм, сентиментализм, романтизм</w:t>
      </w:r>
    </w:p>
    <w:p w:rsidR="000A23FA" w:rsidRPr="00404150" w:rsidRDefault="000A23FA" w:rsidP="00C42930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романтизм, сентиментализм, реализм, классицизм</w:t>
      </w:r>
    </w:p>
    <w:p w:rsidR="00C42930" w:rsidRPr="00404150" w:rsidRDefault="00C42930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04150">
        <w:rPr>
          <w:rFonts w:ascii="Times New Roman" w:hAnsi="Times New Roman" w:cs="Times New Roman"/>
          <w:b/>
          <w:sz w:val="24"/>
          <w:szCs w:val="28"/>
        </w:rPr>
        <w:t>Вопрос № 6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 xml:space="preserve">Кого из русских писателей </w:t>
      </w:r>
      <w:proofErr w:type="spellStart"/>
      <w:r w:rsidRPr="00404150">
        <w:rPr>
          <w:rFonts w:ascii="Times New Roman" w:hAnsi="Times New Roman" w:cs="Times New Roman"/>
          <w:sz w:val="24"/>
          <w:szCs w:val="28"/>
        </w:rPr>
        <w:t>XVIIIв</w:t>
      </w:r>
      <w:proofErr w:type="spellEnd"/>
      <w:r w:rsidRPr="00404150">
        <w:rPr>
          <w:rFonts w:ascii="Times New Roman" w:hAnsi="Times New Roman" w:cs="Times New Roman"/>
          <w:sz w:val="24"/>
          <w:szCs w:val="28"/>
        </w:rPr>
        <w:t>. относят к сентиментализму?</w:t>
      </w:r>
    </w:p>
    <w:p w:rsidR="000A23FA" w:rsidRPr="00404150" w:rsidRDefault="000A23FA" w:rsidP="00C42930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Д.И. Фонвизин, Г.Р. Державин</w:t>
      </w:r>
    </w:p>
    <w:p w:rsidR="000A23FA" w:rsidRPr="00404150" w:rsidRDefault="000A23FA" w:rsidP="00C42930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М.В. Ломоносов, А.Н. Радищев</w:t>
      </w:r>
    </w:p>
    <w:p w:rsidR="000A23FA" w:rsidRPr="00404150" w:rsidRDefault="000A23FA" w:rsidP="00C42930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Н.М. Карамзин, Д.И. Фонвизин</w:t>
      </w:r>
    </w:p>
    <w:p w:rsidR="000A23FA" w:rsidRPr="00404150" w:rsidRDefault="000A23FA" w:rsidP="00C42930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Н.М.</w:t>
      </w:r>
      <w:bookmarkStart w:id="0" w:name="_GoBack"/>
      <w:bookmarkEnd w:id="0"/>
      <w:r w:rsidRPr="00404150">
        <w:rPr>
          <w:rFonts w:ascii="Times New Roman" w:hAnsi="Times New Roman" w:cs="Times New Roman"/>
          <w:sz w:val="24"/>
          <w:szCs w:val="28"/>
        </w:rPr>
        <w:t xml:space="preserve"> Карамзин, А.Н. Радищев</w:t>
      </w:r>
    </w:p>
    <w:p w:rsidR="00C42930" w:rsidRPr="00404150" w:rsidRDefault="00C42930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04150">
        <w:rPr>
          <w:rFonts w:ascii="Times New Roman" w:hAnsi="Times New Roman" w:cs="Times New Roman"/>
          <w:b/>
          <w:sz w:val="24"/>
          <w:szCs w:val="28"/>
        </w:rPr>
        <w:t>Вопрос № 7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Укажите произведение, в котором главный герой идейно противопоставлен всем действующим лицам.</w:t>
      </w:r>
    </w:p>
    <w:p w:rsidR="000A23FA" w:rsidRPr="00404150" w:rsidRDefault="000A23FA" w:rsidP="00C42930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"Мертвые души" Н.В. Гоголя</w:t>
      </w:r>
    </w:p>
    <w:p w:rsidR="000A23FA" w:rsidRPr="00404150" w:rsidRDefault="000A23FA" w:rsidP="00C42930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"Евгений Онегин" А.С. Пушкина</w:t>
      </w:r>
    </w:p>
    <w:p w:rsidR="000A23FA" w:rsidRPr="00404150" w:rsidRDefault="000A23FA" w:rsidP="00C42930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"Горе от ума" А.С. Грибоедова</w:t>
      </w:r>
    </w:p>
    <w:p w:rsidR="000A23FA" w:rsidRPr="00404150" w:rsidRDefault="000A23FA" w:rsidP="00C42930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"Песня про ... купца Калашникова" М.Ю. Лермонтова</w:t>
      </w:r>
    </w:p>
    <w:p w:rsidR="00C42930" w:rsidRPr="00404150" w:rsidRDefault="00C42930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04150">
        <w:rPr>
          <w:rFonts w:ascii="Times New Roman" w:hAnsi="Times New Roman" w:cs="Times New Roman"/>
          <w:b/>
          <w:sz w:val="24"/>
          <w:szCs w:val="28"/>
        </w:rPr>
        <w:t>Вопрос № 8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Определите жанр "Мертвых душ" Н.В. Гоголя</w:t>
      </w:r>
    </w:p>
    <w:p w:rsidR="000A23FA" w:rsidRPr="00404150" w:rsidRDefault="000A23FA" w:rsidP="00C42930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роман</w:t>
      </w:r>
    </w:p>
    <w:p w:rsidR="000A23FA" w:rsidRPr="00404150" w:rsidRDefault="000A23FA" w:rsidP="00C42930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поэма</w:t>
      </w:r>
    </w:p>
    <w:p w:rsidR="000A23FA" w:rsidRPr="00404150" w:rsidRDefault="000A23FA" w:rsidP="00C42930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повесть</w:t>
      </w:r>
    </w:p>
    <w:p w:rsidR="000A23FA" w:rsidRPr="00404150" w:rsidRDefault="000A23FA" w:rsidP="00C42930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песнь</w:t>
      </w:r>
    </w:p>
    <w:p w:rsidR="00C42930" w:rsidRPr="00404150" w:rsidRDefault="00C42930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04150">
        <w:rPr>
          <w:rFonts w:ascii="Times New Roman" w:hAnsi="Times New Roman" w:cs="Times New Roman"/>
          <w:b/>
          <w:sz w:val="24"/>
          <w:szCs w:val="28"/>
        </w:rPr>
        <w:t>Вопрос № 9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О каком произведении идёт речь в следующих строках?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"Если совершу это творение так, как нужно его совершить, то какой огромный, какой оригинальный сюжет!.. Вся Русь явится в нём!.. Огромно, велико моё творение, и не скоро его конец".</w:t>
      </w:r>
    </w:p>
    <w:p w:rsidR="000A23FA" w:rsidRPr="00404150" w:rsidRDefault="000A23FA" w:rsidP="00C42930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"Мертвые души" Н.В. Гоголя</w:t>
      </w:r>
    </w:p>
    <w:p w:rsidR="000A23FA" w:rsidRPr="00404150" w:rsidRDefault="000A23FA" w:rsidP="00C42930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"История государства Российского" Н.М. Карамзина</w:t>
      </w:r>
    </w:p>
    <w:p w:rsidR="000A23FA" w:rsidRPr="00404150" w:rsidRDefault="000A23FA" w:rsidP="00C42930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"Евгений Онегин" А.С. Пушкина</w:t>
      </w:r>
    </w:p>
    <w:p w:rsidR="000A23FA" w:rsidRPr="00404150" w:rsidRDefault="000A23FA" w:rsidP="00C42930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"Герой нашего времени" М.Ю. Лермонтова</w:t>
      </w:r>
    </w:p>
    <w:p w:rsidR="00C42930" w:rsidRPr="00404150" w:rsidRDefault="00C42930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04150">
        <w:rPr>
          <w:rFonts w:ascii="Times New Roman" w:hAnsi="Times New Roman" w:cs="Times New Roman"/>
          <w:b/>
          <w:sz w:val="24"/>
          <w:szCs w:val="28"/>
        </w:rPr>
        <w:t>Вопрос № 10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Какой художественный приём использован в следующем отрывке?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Белеет парус одинокой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 xml:space="preserve">В тумане моря </w:t>
      </w:r>
      <w:proofErr w:type="gramStart"/>
      <w:r w:rsidRPr="00404150">
        <w:rPr>
          <w:rFonts w:ascii="Times New Roman" w:hAnsi="Times New Roman" w:cs="Times New Roman"/>
          <w:sz w:val="24"/>
          <w:szCs w:val="28"/>
        </w:rPr>
        <w:t>голубом!...</w:t>
      </w:r>
      <w:proofErr w:type="gramEnd"/>
      <w:r w:rsidRPr="00404150">
        <w:rPr>
          <w:rFonts w:ascii="Times New Roman" w:hAnsi="Times New Roman" w:cs="Times New Roman"/>
          <w:sz w:val="24"/>
          <w:szCs w:val="28"/>
        </w:rPr>
        <w:t xml:space="preserve"> (М.Ю. Лермонтов)</w:t>
      </w:r>
    </w:p>
    <w:p w:rsidR="000A23FA" w:rsidRPr="00404150" w:rsidRDefault="000A23FA" w:rsidP="00C42930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инверсия</w:t>
      </w:r>
    </w:p>
    <w:p w:rsidR="000A23FA" w:rsidRPr="00404150" w:rsidRDefault="000A23FA" w:rsidP="00C42930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гипербола</w:t>
      </w:r>
    </w:p>
    <w:p w:rsidR="000A23FA" w:rsidRPr="00404150" w:rsidRDefault="000A23FA" w:rsidP="00C42930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олицетворение</w:t>
      </w:r>
    </w:p>
    <w:p w:rsidR="000A23FA" w:rsidRPr="00404150" w:rsidRDefault="000A23FA" w:rsidP="00C42930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404150">
        <w:rPr>
          <w:rFonts w:ascii="Times New Roman" w:hAnsi="Times New Roman" w:cs="Times New Roman"/>
          <w:sz w:val="24"/>
          <w:szCs w:val="28"/>
        </w:rPr>
        <w:t>метаформа</w:t>
      </w:r>
      <w:proofErr w:type="spellEnd"/>
    </w:p>
    <w:p w:rsidR="00C42930" w:rsidRPr="00404150" w:rsidRDefault="00C42930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04150">
        <w:rPr>
          <w:rFonts w:ascii="Times New Roman" w:hAnsi="Times New Roman" w:cs="Times New Roman"/>
          <w:b/>
          <w:sz w:val="24"/>
          <w:szCs w:val="28"/>
        </w:rPr>
        <w:t>Вопрос № 11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Какое произведение русской литературы В.Г. Белинский называл "энциклопедией русской жизни и в высшей степени народным произведением"?</w:t>
      </w:r>
    </w:p>
    <w:p w:rsidR="000A23FA" w:rsidRPr="00404150" w:rsidRDefault="000A23FA" w:rsidP="00C42930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"Недоросль" Д.И. Фонвизина</w:t>
      </w:r>
    </w:p>
    <w:p w:rsidR="000A23FA" w:rsidRPr="00404150" w:rsidRDefault="000A23FA" w:rsidP="00C42930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"Евгений Онегин" А.С. Пушкина</w:t>
      </w:r>
    </w:p>
    <w:p w:rsidR="000A23FA" w:rsidRPr="00404150" w:rsidRDefault="000A23FA" w:rsidP="00C42930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"Мертвые души" Н.В. Гоголя</w:t>
      </w:r>
    </w:p>
    <w:p w:rsidR="000A23FA" w:rsidRPr="00404150" w:rsidRDefault="000A23FA" w:rsidP="00C42930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"Горе от ума" А.С. Грибоедова</w:t>
      </w:r>
    </w:p>
    <w:p w:rsidR="00C42930" w:rsidRPr="00404150" w:rsidRDefault="00C42930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04150">
        <w:rPr>
          <w:rFonts w:ascii="Times New Roman" w:hAnsi="Times New Roman" w:cs="Times New Roman"/>
          <w:b/>
          <w:sz w:val="24"/>
          <w:szCs w:val="28"/>
        </w:rPr>
        <w:t>Вопрос № 12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Определите стихотворный размер следующего отрывка.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Буря мглою небо кроет,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Вихри снежные крутя;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То, как зверь, она завоет,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То заплачет, как дитя... (А.С. Пушкин)</w:t>
      </w:r>
    </w:p>
    <w:p w:rsidR="000A23FA" w:rsidRPr="00404150" w:rsidRDefault="000A23FA" w:rsidP="00C42930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хорей</w:t>
      </w:r>
    </w:p>
    <w:p w:rsidR="000A23FA" w:rsidRPr="00404150" w:rsidRDefault="000A23FA" w:rsidP="00C42930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анапест</w:t>
      </w:r>
    </w:p>
    <w:p w:rsidR="000A23FA" w:rsidRPr="00404150" w:rsidRDefault="000A23FA" w:rsidP="00C42930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ямб</w:t>
      </w:r>
    </w:p>
    <w:p w:rsidR="000A23FA" w:rsidRPr="00404150" w:rsidRDefault="000A23FA" w:rsidP="00C42930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дактиль</w:t>
      </w:r>
    </w:p>
    <w:p w:rsidR="00C42930" w:rsidRPr="00404150" w:rsidRDefault="00C42930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04150">
        <w:rPr>
          <w:rFonts w:ascii="Times New Roman" w:hAnsi="Times New Roman" w:cs="Times New Roman"/>
          <w:b/>
          <w:sz w:val="24"/>
          <w:szCs w:val="28"/>
        </w:rPr>
        <w:lastRenderedPageBreak/>
        <w:t>Вопрос № 13</w:t>
      </w:r>
    </w:p>
    <w:p w:rsidR="000A23FA" w:rsidRPr="00404150" w:rsidRDefault="000A23FA" w:rsidP="000A23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Назовите автора первого в русской литературе психологического романа.</w:t>
      </w:r>
    </w:p>
    <w:p w:rsidR="000A23FA" w:rsidRPr="00404150" w:rsidRDefault="000A23FA" w:rsidP="00C42930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А.С. Пушкин</w:t>
      </w:r>
    </w:p>
    <w:p w:rsidR="000A23FA" w:rsidRPr="00404150" w:rsidRDefault="000A23FA" w:rsidP="00C42930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Н.В. Гоголь</w:t>
      </w:r>
    </w:p>
    <w:p w:rsidR="000A23FA" w:rsidRPr="00404150" w:rsidRDefault="000A23FA" w:rsidP="00C42930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Н.М. Карамзин</w:t>
      </w:r>
    </w:p>
    <w:p w:rsidR="000A23FA" w:rsidRPr="00404150" w:rsidRDefault="000A23FA" w:rsidP="00C42930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4150">
        <w:rPr>
          <w:rFonts w:ascii="Times New Roman" w:hAnsi="Times New Roman" w:cs="Times New Roman"/>
          <w:sz w:val="24"/>
          <w:szCs w:val="28"/>
        </w:rPr>
        <w:t>М.Ю. Лермонтов</w:t>
      </w:r>
    </w:p>
    <w:sectPr w:rsidR="000A23FA" w:rsidRPr="00404150" w:rsidSect="004041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5CE4"/>
    <w:multiLevelType w:val="hybridMultilevel"/>
    <w:tmpl w:val="CDE42A8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B4DE2"/>
    <w:multiLevelType w:val="hybridMultilevel"/>
    <w:tmpl w:val="4FAAA12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24809"/>
    <w:multiLevelType w:val="hybridMultilevel"/>
    <w:tmpl w:val="AA8653A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87896"/>
    <w:multiLevelType w:val="hybridMultilevel"/>
    <w:tmpl w:val="AA2CDF9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777AA"/>
    <w:multiLevelType w:val="hybridMultilevel"/>
    <w:tmpl w:val="FD320E2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134EC"/>
    <w:multiLevelType w:val="hybridMultilevel"/>
    <w:tmpl w:val="DFF8B26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8401C"/>
    <w:multiLevelType w:val="hybridMultilevel"/>
    <w:tmpl w:val="6BA649D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F651C"/>
    <w:multiLevelType w:val="hybridMultilevel"/>
    <w:tmpl w:val="4DE8404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6270B"/>
    <w:multiLevelType w:val="hybridMultilevel"/>
    <w:tmpl w:val="1B5E548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87ED5"/>
    <w:multiLevelType w:val="hybridMultilevel"/>
    <w:tmpl w:val="293082B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672AE"/>
    <w:multiLevelType w:val="hybridMultilevel"/>
    <w:tmpl w:val="A28074E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73D9A"/>
    <w:multiLevelType w:val="hybridMultilevel"/>
    <w:tmpl w:val="F7DA075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02B28"/>
    <w:multiLevelType w:val="hybridMultilevel"/>
    <w:tmpl w:val="BFD6052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C64EC"/>
    <w:multiLevelType w:val="hybridMultilevel"/>
    <w:tmpl w:val="15BAE19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D4FE9"/>
    <w:multiLevelType w:val="hybridMultilevel"/>
    <w:tmpl w:val="C590AA8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03041"/>
    <w:multiLevelType w:val="hybridMultilevel"/>
    <w:tmpl w:val="F7E21A3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33B54"/>
    <w:multiLevelType w:val="hybridMultilevel"/>
    <w:tmpl w:val="8C02B54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C47F9"/>
    <w:multiLevelType w:val="hybridMultilevel"/>
    <w:tmpl w:val="9A94CF3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521EF"/>
    <w:multiLevelType w:val="hybridMultilevel"/>
    <w:tmpl w:val="E922775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65501"/>
    <w:multiLevelType w:val="hybridMultilevel"/>
    <w:tmpl w:val="A9467C4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46F3E"/>
    <w:multiLevelType w:val="hybridMultilevel"/>
    <w:tmpl w:val="B810E71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131CD"/>
    <w:multiLevelType w:val="hybridMultilevel"/>
    <w:tmpl w:val="82627FD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32F3E"/>
    <w:multiLevelType w:val="hybridMultilevel"/>
    <w:tmpl w:val="4B9280C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45CB4"/>
    <w:multiLevelType w:val="hybridMultilevel"/>
    <w:tmpl w:val="4A08889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B54BD"/>
    <w:multiLevelType w:val="hybridMultilevel"/>
    <w:tmpl w:val="423EC4E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F5041"/>
    <w:multiLevelType w:val="hybridMultilevel"/>
    <w:tmpl w:val="262E01B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09673E"/>
    <w:multiLevelType w:val="hybridMultilevel"/>
    <w:tmpl w:val="EC96FB5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171EC5"/>
    <w:multiLevelType w:val="hybridMultilevel"/>
    <w:tmpl w:val="2966866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B561A"/>
    <w:multiLevelType w:val="hybridMultilevel"/>
    <w:tmpl w:val="EDBCE8D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510FC"/>
    <w:multiLevelType w:val="hybridMultilevel"/>
    <w:tmpl w:val="7FF07A3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7C642D"/>
    <w:multiLevelType w:val="hybridMultilevel"/>
    <w:tmpl w:val="DE86747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C01B8E"/>
    <w:multiLevelType w:val="hybridMultilevel"/>
    <w:tmpl w:val="ACA22F2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373C8"/>
    <w:multiLevelType w:val="hybridMultilevel"/>
    <w:tmpl w:val="3752B2D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57934"/>
    <w:multiLevelType w:val="hybridMultilevel"/>
    <w:tmpl w:val="1CE4B06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8F76D4"/>
    <w:multiLevelType w:val="hybridMultilevel"/>
    <w:tmpl w:val="069CD3A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53A35"/>
    <w:multiLevelType w:val="hybridMultilevel"/>
    <w:tmpl w:val="8D44EF2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E63C31"/>
    <w:multiLevelType w:val="hybridMultilevel"/>
    <w:tmpl w:val="E3E092B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70B62"/>
    <w:multiLevelType w:val="hybridMultilevel"/>
    <w:tmpl w:val="DF9ADB6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D91061"/>
    <w:multiLevelType w:val="hybridMultilevel"/>
    <w:tmpl w:val="F64ED7F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61741D"/>
    <w:multiLevelType w:val="hybridMultilevel"/>
    <w:tmpl w:val="932A54E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03D7B"/>
    <w:multiLevelType w:val="hybridMultilevel"/>
    <w:tmpl w:val="B5D4202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533918"/>
    <w:multiLevelType w:val="hybridMultilevel"/>
    <w:tmpl w:val="285CA55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E43F14"/>
    <w:multiLevelType w:val="hybridMultilevel"/>
    <w:tmpl w:val="3F9832A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37"/>
  </w:num>
  <w:num w:numId="4">
    <w:abstractNumId w:val="5"/>
  </w:num>
  <w:num w:numId="5">
    <w:abstractNumId w:val="11"/>
  </w:num>
  <w:num w:numId="6">
    <w:abstractNumId w:val="2"/>
  </w:num>
  <w:num w:numId="7">
    <w:abstractNumId w:val="34"/>
  </w:num>
  <w:num w:numId="8">
    <w:abstractNumId w:val="20"/>
  </w:num>
  <w:num w:numId="9">
    <w:abstractNumId w:val="3"/>
  </w:num>
  <w:num w:numId="10">
    <w:abstractNumId w:val="15"/>
  </w:num>
  <w:num w:numId="11">
    <w:abstractNumId w:val="18"/>
  </w:num>
  <w:num w:numId="12">
    <w:abstractNumId w:val="36"/>
  </w:num>
  <w:num w:numId="13">
    <w:abstractNumId w:val="4"/>
  </w:num>
  <w:num w:numId="14">
    <w:abstractNumId w:val="28"/>
  </w:num>
  <w:num w:numId="15">
    <w:abstractNumId w:val="32"/>
  </w:num>
  <w:num w:numId="16">
    <w:abstractNumId w:val="38"/>
  </w:num>
  <w:num w:numId="17">
    <w:abstractNumId w:val="7"/>
  </w:num>
  <w:num w:numId="18">
    <w:abstractNumId w:val="8"/>
  </w:num>
  <w:num w:numId="19">
    <w:abstractNumId w:val="29"/>
  </w:num>
  <w:num w:numId="20">
    <w:abstractNumId w:val="31"/>
  </w:num>
  <w:num w:numId="21">
    <w:abstractNumId w:val="25"/>
  </w:num>
  <w:num w:numId="22">
    <w:abstractNumId w:val="17"/>
  </w:num>
  <w:num w:numId="23">
    <w:abstractNumId w:val="27"/>
  </w:num>
  <w:num w:numId="24">
    <w:abstractNumId w:val="16"/>
  </w:num>
  <w:num w:numId="25">
    <w:abstractNumId w:val="13"/>
  </w:num>
  <w:num w:numId="26">
    <w:abstractNumId w:val="33"/>
  </w:num>
  <w:num w:numId="27">
    <w:abstractNumId w:val="41"/>
  </w:num>
  <w:num w:numId="28">
    <w:abstractNumId w:val="21"/>
  </w:num>
  <w:num w:numId="29">
    <w:abstractNumId w:val="26"/>
  </w:num>
  <w:num w:numId="30">
    <w:abstractNumId w:val="40"/>
  </w:num>
  <w:num w:numId="31">
    <w:abstractNumId w:val="6"/>
  </w:num>
  <w:num w:numId="32">
    <w:abstractNumId w:val="42"/>
  </w:num>
  <w:num w:numId="33">
    <w:abstractNumId w:val="35"/>
  </w:num>
  <w:num w:numId="34">
    <w:abstractNumId w:val="14"/>
  </w:num>
  <w:num w:numId="35">
    <w:abstractNumId w:val="12"/>
  </w:num>
  <w:num w:numId="36">
    <w:abstractNumId w:val="10"/>
  </w:num>
  <w:num w:numId="37">
    <w:abstractNumId w:val="1"/>
  </w:num>
  <w:num w:numId="38">
    <w:abstractNumId w:val="9"/>
  </w:num>
  <w:num w:numId="39">
    <w:abstractNumId w:val="19"/>
  </w:num>
  <w:num w:numId="40">
    <w:abstractNumId w:val="39"/>
  </w:num>
  <w:num w:numId="41">
    <w:abstractNumId w:val="23"/>
  </w:num>
  <w:num w:numId="42">
    <w:abstractNumId w:val="0"/>
  </w:num>
  <w:num w:numId="43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181770"/>
    <w:rsid w:val="00205B61"/>
    <w:rsid w:val="00404150"/>
    <w:rsid w:val="00A15500"/>
    <w:rsid w:val="00C177C2"/>
    <w:rsid w:val="00C42930"/>
    <w:rsid w:val="00D4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5039B-D9B6-473D-8850-F753432B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2014-10-02T10:40:00Z</dcterms:created>
  <dcterms:modified xsi:type="dcterms:W3CDTF">2023-01-11T10:16:00Z</dcterms:modified>
</cp:coreProperties>
</file>